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05D73" w:rsidP="00B05D73" w:rsidRDefault="00B05D73" w14:paraId="00CF2FE8" w14:textId="23110832">
      <w:pPr>
        <w:spacing w:after="0" w:line="240" w:lineRule="auto"/>
        <w:rPr>
          <w:rFonts w:ascii="Calibri" w:hAnsi="Calibri" w:eastAsia="Times New Roman" w:cs="Calibri"/>
          <w:color w:val="0563C1"/>
          <w:kern w:val="0"/>
          <w:u w:val="single"/>
          <w14:ligatures w14:val="none"/>
        </w:rPr>
      </w:pPr>
      <w:r w:rsidRPr="7002726E" w:rsidR="00AF68D0">
        <w:rPr>
          <w:rFonts w:ascii="Calibri" w:hAnsi="Calibri" w:eastAsia="Times New Roman" w:cs="Calibri"/>
          <w:color w:val="0563C1"/>
          <w:u w:val="single"/>
        </w:rPr>
        <w:t>E</w:t>
      </w:r>
    </w:p>
    <w:p w:rsidRPr="00B05D73" w:rsidR="00B05D73" w:rsidP="00B05D73" w:rsidRDefault="00B05D73" w14:paraId="48B1F29C" w14:textId="22AA7820">
      <w:pPr>
        <w:spacing w:after="0" w:line="240" w:lineRule="auto"/>
        <w:rPr>
          <w:rFonts w:ascii="Calibri" w:hAnsi="Calibri" w:eastAsia="Times New Roman" w:cs="Calibri"/>
          <w:color w:val="0563C1"/>
          <w:kern w:val="0"/>
          <w:u w:val="single"/>
          <w14:ligatures w14:val="none"/>
        </w:rPr>
      </w:pPr>
      <w:hyperlink w:history="1" r:id="rId5">
        <w:r w:rsidRPr="00B05D73">
          <w:rPr>
            <w:rStyle w:val="Hyperlink"/>
            <w:rFonts w:ascii="Calibri" w:hAnsi="Calibri" w:eastAsia="Times New Roman" w:cs="Calibri"/>
            <w:kern w:val="0"/>
            <w14:ligatures w14:val="none"/>
          </w:rPr>
          <w:t xml:space="preserve">https://www.centurylink.com/wholesale/pcat/voicedirasst.html </w:t>
        </w:r>
      </w:hyperlink>
    </w:p>
    <w:p w:rsidR="00B05D73" w:rsidP="00B05D73" w:rsidRDefault="00B05D73" w14:paraId="53127595" w14:textId="77777777">
      <w:pPr>
        <w:shd w:val="clear" w:color="auto" w:fill="FFFFFF"/>
        <w:spacing w:after="210" w:line="240" w:lineRule="auto"/>
        <w:outlineLvl w:val="1"/>
        <w:rPr>
          <w:rFonts w:ascii="Arial" w:hAnsi="Arial" w:eastAsia="Times New Roman" w:cs="Arial"/>
          <w:b/>
          <w:bCs/>
          <w:color w:val="006BBD"/>
          <w:kern w:val="0"/>
          <w:sz w:val="27"/>
          <w:szCs w:val="27"/>
          <w14:ligatures w14:val="none"/>
        </w:rPr>
      </w:pPr>
    </w:p>
    <w:p w:rsidRPr="00B05D73" w:rsidR="00B05D73" w:rsidP="00B05D73" w:rsidRDefault="00B05D73" w14:paraId="79CD47B5" w14:textId="7ED1D62D">
      <w:pPr>
        <w:shd w:val="clear" w:color="auto" w:fill="FFFFFF"/>
        <w:spacing w:after="210" w:line="240" w:lineRule="auto"/>
        <w:outlineLvl w:val="1"/>
        <w:rPr>
          <w:rFonts w:ascii="Arial" w:hAnsi="Arial" w:eastAsia="Times New Roman" w:cs="Arial"/>
          <w:b/>
          <w:bCs/>
          <w:color w:val="006BBD"/>
          <w:kern w:val="0"/>
          <w:sz w:val="27"/>
          <w:szCs w:val="27"/>
          <w14:ligatures w14:val="none"/>
        </w:rPr>
      </w:pPr>
      <w:r w:rsidRPr="00B05D73">
        <w:rPr>
          <w:rFonts w:ascii="Arial" w:hAnsi="Arial" w:eastAsia="Times New Roman" w:cs="Arial"/>
          <w:b/>
          <w:bCs/>
          <w:color w:val="006BBD"/>
          <w:kern w:val="0"/>
          <w:sz w:val="27"/>
          <w:szCs w:val="27"/>
          <w14:ligatures w14:val="none"/>
        </w:rPr>
        <w:t>Directory Assistance (DA) Service - V33.0</w:t>
      </w:r>
    </w:p>
    <w:p w:rsidR="00B05D73" w:rsidP="00B05D73" w:rsidRDefault="00B05D73" w14:paraId="5344EA9E" w14:textId="1D3BFB87">
      <w:pPr>
        <w:shd w:val="clear" w:color="auto" w:fill="FFFFFF"/>
        <w:spacing w:after="0" w:line="240" w:lineRule="auto"/>
        <w:rPr>
          <w:rFonts w:ascii="Arial" w:hAnsi="Arial" w:eastAsia="Times New Roman" w:cs="Arial"/>
          <w:color w:val="000000"/>
          <w:kern w:val="0"/>
          <w:sz w:val="20"/>
          <w:szCs w:val="20"/>
          <w14:ligatures w14:val="none"/>
        </w:rPr>
      </w:pPr>
      <w:r w:rsidRPr="00B05D73">
        <w:rPr>
          <w:rFonts w:ascii="Arial" w:hAnsi="Arial" w:eastAsia="Times New Roman" w:cs="Arial"/>
          <w:noProof/>
          <w:color w:val="006BBD"/>
          <w:kern w:val="0"/>
          <w:sz w:val="20"/>
          <w:szCs w:val="20"/>
          <w14:ligatures w14:val="none"/>
        </w:rPr>
        <w:drawing>
          <wp:inline distT="0" distB="0" distL="0" distR="0" wp14:anchorId="213B44DB" wp14:editId="5BE938FC">
            <wp:extent cx="1190625" cy="323850"/>
            <wp:effectExtent l="0" t="0" r="9525" b="0"/>
            <wp:docPr id="416959755" name="Picture 1" descr="History Lo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Lo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323850"/>
                    </a:xfrm>
                    <a:prstGeom prst="rect">
                      <a:avLst/>
                    </a:prstGeom>
                    <a:noFill/>
                    <a:ln>
                      <a:noFill/>
                    </a:ln>
                  </pic:spPr>
                </pic:pic>
              </a:graphicData>
            </a:graphic>
          </wp:inline>
        </w:drawing>
      </w:r>
    </w:p>
    <w:p w:rsidRPr="00B05D73" w:rsidR="00B05D73" w:rsidP="00B05D73" w:rsidRDefault="00B05D73" w14:paraId="3972A933" w14:textId="77777777">
      <w:pPr>
        <w:shd w:val="clear" w:color="auto" w:fill="FFFFFF"/>
        <w:spacing w:after="0" w:line="240" w:lineRule="auto"/>
        <w:rPr>
          <w:rFonts w:ascii="Arial" w:hAnsi="Arial" w:eastAsia="Times New Roman" w:cs="Arial"/>
          <w:color w:val="000000"/>
          <w:kern w:val="0"/>
          <w:sz w:val="20"/>
          <w:szCs w:val="20"/>
          <w14:ligatures w14:val="none"/>
        </w:rPr>
      </w:pPr>
    </w:p>
    <w:p w:rsidRPr="00B05D73" w:rsidR="00B05D73" w:rsidP="00B05D73" w:rsidRDefault="00B05D73" w14:paraId="15E99B5F" w14:textId="77777777">
      <w:pPr>
        <w:shd w:val="clear" w:color="auto" w:fill="FFFFFF"/>
        <w:spacing w:after="0" w:line="240" w:lineRule="auto"/>
        <w:outlineLvl w:val="2"/>
        <w:rPr>
          <w:rFonts w:ascii="Arial" w:hAnsi="Arial" w:eastAsia="Times New Roman" w:cs="Arial"/>
          <w:b/>
          <w:bCs/>
          <w:color w:val="000000"/>
          <w:kern w:val="0"/>
          <w:sz w:val="26"/>
          <w:szCs w:val="26"/>
          <w14:ligatures w14:val="none"/>
        </w:rPr>
      </w:pPr>
      <w:bookmarkStart w:name="prod" w:id="0"/>
      <w:bookmarkEnd w:id="0"/>
      <w:r w:rsidRPr="00B05D73">
        <w:rPr>
          <w:rFonts w:ascii="Arial" w:hAnsi="Arial" w:eastAsia="Times New Roman" w:cs="Arial"/>
          <w:b/>
          <w:bCs/>
          <w:color w:val="000000"/>
          <w:kern w:val="0"/>
          <w:sz w:val="26"/>
          <w:szCs w:val="26"/>
          <w14:ligatures w14:val="none"/>
        </w:rPr>
        <w:t>Product Description</w:t>
      </w:r>
    </w:p>
    <w:p w:rsidRPr="00B05D73" w:rsidR="00B05D73" w:rsidP="00B05D73" w:rsidRDefault="00B05D73" w14:paraId="3DFA5B89"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05D73">
        <w:rPr>
          <w:rFonts w:ascii="Arial" w:hAnsi="Arial" w:eastAsia="Times New Roman" w:cs="Arial"/>
          <w:color w:val="000000"/>
          <w:kern w:val="0"/>
          <w:sz w:val="20"/>
          <w:szCs w:val="20"/>
          <w14:ligatures w14:val="none"/>
        </w:rPr>
        <w:t xml:space="preserve">CenturyLink™ offers you several Directory Assistance (DA) products that assist your end-users with obtaining local, </w:t>
      </w:r>
      <w:proofErr w:type="spellStart"/>
      <w:r w:rsidRPr="00B05D73">
        <w:rPr>
          <w:rFonts w:ascii="Arial" w:hAnsi="Arial" w:eastAsia="Times New Roman" w:cs="Arial"/>
          <w:color w:val="000000"/>
          <w:kern w:val="0"/>
          <w:sz w:val="20"/>
          <w:szCs w:val="20"/>
          <w14:ligatures w14:val="none"/>
        </w:rPr>
        <w:t>intraLATA</w:t>
      </w:r>
      <w:proofErr w:type="spellEnd"/>
      <w:r w:rsidRPr="00B05D73">
        <w:rPr>
          <w:rFonts w:ascii="Arial" w:hAnsi="Arial" w:eastAsia="Times New Roman" w:cs="Arial"/>
          <w:color w:val="000000"/>
          <w:kern w:val="0"/>
          <w:sz w:val="20"/>
          <w:szCs w:val="20"/>
          <w14:ligatures w14:val="none"/>
        </w:rPr>
        <w:t xml:space="preserve"> (Local Access and Transport Area), and national published and non-listed listing information.</w:t>
      </w:r>
    </w:p>
    <w:p w:rsidRPr="00B05D73" w:rsidR="00B05D73" w:rsidP="00B05D73" w:rsidRDefault="00B05D73" w14:paraId="4896704F"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05D73">
        <w:rPr>
          <w:rFonts w:ascii="Arial" w:hAnsi="Arial" w:eastAsia="Times New Roman" w:cs="Arial"/>
          <w:color w:val="000000"/>
          <w:kern w:val="0"/>
          <w:sz w:val="20"/>
          <w:szCs w:val="20"/>
          <w14:ligatures w14:val="none"/>
        </w:rPr>
        <w:t>The listing information is comprised of the name, telephone number and/or address and ZIP code. CenturyLink offers searches by name, telephone number (reverse DA) and business type within a given locality.</w:t>
      </w:r>
    </w:p>
    <w:p w:rsidRPr="00B05D73" w:rsidR="00B05D73" w:rsidP="00B05D73" w:rsidRDefault="00B05D73" w14:paraId="4E5F62DC"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05D73">
        <w:rPr>
          <w:rFonts w:ascii="Arial" w:hAnsi="Arial" w:eastAsia="Times New Roman" w:cs="Arial"/>
          <w:color w:val="000000"/>
          <w:kern w:val="0"/>
          <w:sz w:val="20"/>
          <w:szCs w:val="20"/>
          <w14:ligatures w14:val="none"/>
        </w:rPr>
        <w:t>Business type search will be available in all states.</w:t>
      </w:r>
    </w:p>
    <w:p w:rsidRPr="00B05D73" w:rsidR="00B05D73" w:rsidP="00B05D73" w:rsidRDefault="00B05D73" w14:paraId="3C607BCC"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05D73">
        <w:rPr>
          <w:rFonts w:ascii="Arial" w:hAnsi="Arial" w:eastAsia="Times New Roman" w:cs="Arial"/>
          <w:color w:val="000000"/>
          <w:kern w:val="0"/>
          <w:sz w:val="20"/>
          <w:szCs w:val="20"/>
          <w14:ligatures w14:val="none"/>
        </w:rPr>
        <w:t>DA provides this information to your end-users on your behalf when the end-user dials 411, 1-411, 1-Numbering Plan Area (NPA)-555-1212, or as determined by your selected dialing pattern. CenturyLink will accept a maximum of two listing requests per call to Local or National Directory Assistance (NDA) from your end-user.</w:t>
      </w:r>
    </w:p>
    <w:p w:rsidRPr="00B05D73" w:rsidR="00B05D73" w:rsidP="00B05D73" w:rsidRDefault="00B05D73" w14:paraId="5C7A0DD6"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05D73">
        <w:rPr>
          <w:rFonts w:ascii="Arial" w:hAnsi="Arial" w:eastAsia="Times New Roman" w:cs="Arial"/>
          <w:color w:val="000000"/>
          <w:kern w:val="0"/>
          <w:sz w:val="20"/>
          <w:szCs w:val="20"/>
          <w14:ligatures w14:val="none"/>
        </w:rPr>
        <w:t>CenturyLink provides access to DA service via dedicated Operator Service (OS) trunks.</w:t>
      </w:r>
    </w:p>
    <w:p w:rsidRPr="00B05D73" w:rsidR="00B05D73" w:rsidP="00B05D73" w:rsidRDefault="00B05D73" w14:paraId="5171A495"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05D73">
        <w:rPr>
          <w:rFonts w:ascii="Arial" w:hAnsi="Arial" w:eastAsia="Times New Roman" w:cs="Arial"/>
          <w:color w:val="000000"/>
          <w:kern w:val="0"/>
          <w:sz w:val="20"/>
          <w:szCs w:val="20"/>
          <w14:ligatures w14:val="none"/>
        </w:rPr>
        <w:t>DA services include:</w:t>
      </w:r>
    </w:p>
    <w:p w:rsidRPr="00B05D73" w:rsidR="00B05D73" w:rsidP="00B05D73" w:rsidRDefault="00B05D73" w14:paraId="0FC3B9CE"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05D73">
        <w:rPr>
          <w:rFonts w:ascii="Arial" w:hAnsi="Arial" w:eastAsia="Times New Roman" w:cs="Arial"/>
          <w:color w:val="000000"/>
          <w:kern w:val="0"/>
          <w:sz w:val="20"/>
          <w:szCs w:val="20"/>
          <w14:ligatures w14:val="none"/>
        </w:rPr>
        <w:t>Local DA service</w:t>
      </w:r>
    </w:p>
    <w:p w:rsidRPr="00B05D73" w:rsidR="00B05D73" w:rsidP="00B05D73" w:rsidRDefault="00B05D73" w14:paraId="62BBC6DC"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05D73">
        <w:rPr>
          <w:rFonts w:ascii="Arial" w:hAnsi="Arial" w:eastAsia="Times New Roman" w:cs="Arial"/>
          <w:color w:val="000000"/>
          <w:kern w:val="0"/>
          <w:sz w:val="20"/>
          <w:szCs w:val="20"/>
          <w14:ligatures w14:val="none"/>
        </w:rPr>
        <w:t>NDA service</w:t>
      </w:r>
    </w:p>
    <w:p w:rsidRPr="00B05D73" w:rsidR="00B05D73" w:rsidP="00B05D73" w:rsidRDefault="00B05D73" w14:paraId="58C8DA82" w14:textId="77777777">
      <w:pPr>
        <w:shd w:val="clear" w:color="auto" w:fill="FFFFFF"/>
        <w:spacing w:after="0" w:line="240" w:lineRule="auto"/>
        <w:rPr>
          <w:rFonts w:ascii="Arial" w:hAnsi="Arial" w:eastAsia="Times New Roman" w:cs="Arial"/>
          <w:color w:val="000000"/>
          <w:kern w:val="0"/>
          <w:sz w:val="20"/>
          <w:szCs w:val="20"/>
          <w14:ligatures w14:val="none"/>
        </w:rPr>
      </w:pPr>
      <w:r w:rsidRPr="00B05D73">
        <w:rPr>
          <w:rFonts w:ascii="Arial" w:hAnsi="Arial" w:eastAsia="Times New Roman" w:cs="Arial"/>
          <w:b/>
          <w:bCs/>
          <w:color w:val="000000"/>
          <w:kern w:val="0"/>
          <w:sz w:val="20"/>
          <w:szCs w:val="20"/>
          <w14:ligatures w14:val="none"/>
        </w:rPr>
        <w:t>Local DA Service</w:t>
      </w:r>
    </w:p>
    <w:p w:rsidRPr="00B05D73" w:rsidR="00B05D73" w:rsidP="00B05D73" w:rsidRDefault="00B05D73" w14:paraId="2C739F58"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05D73">
        <w:rPr>
          <w:rFonts w:ascii="Arial" w:hAnsi="Arial" w:eastAsia="Times New Roman" w:cs="Arial"/>
          <w:color w:val="000000"/>
          <w:kern w:val="0"/>
          <w:sz w:val="20"/>
          <w:szCs w:val="20"/>
          <w14:ligatures w14:val="none"/>
        </w:rPr>
        <w:t>Local DA service is a voice information service provided by CenturyLink that allows your end-users to receive published and non-listed listing information within the caller's NPA or LATA geographic area, whichever is greater, in CenturyLink QC. This service is available with CenturyLink Branding, Generic Call Branding, Customized Call Branding and DA Call Completion (DACC), also referred to as Complete-A-Call.</w:t>
      </w:r>
    </w:p>
    <w:p w:rsidRPr="00B05D73" w:rsidR="00B05D73" w:rsidP="00B05D73" w:rsidRDefault="00B05D73" w14:paraId="6AB4BEF2"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05D73">
        <w:rPr>
          <w:rFonts w:ascii="Arial" w:hAnsi="Arial" w:eastAsia="Times New Roman" w:cs="Arial"/>
          <w:color w:val="000000"/>
          <w:kern w:val="0"/>
          <w:sz w:val="20"/>
          <w:szCs w:val="20"/>
          <w14:ligatures w14:val="none"/>
        </w:rPr>
        <w:t>CenturyLink's Local DA databases only contain published and non-listed telephone numbers obtained by:</w:t>
      </w:r>
    </w:p>
    <w:p w:rsidRPr="00B05D73" w:rsidR="00B05D73" w:rsidP="00B05D73" w:rsidRDefault="00B05D73" w14:paraId="330E2ACC" w14:textId="77777777">
      <w:pPr>
        <w:numPr>
          <w:ilvl w:val="0"/>
          <w:numId w:val="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05D73">
        <w:rPr>
          <w:rFonts w:ascii="Arial" w:hAnsi="Arial" w:eastAsia="Times New Roman" w:cs="Arial"/>
          <w:color w:val="000000"/>
          <w:kern w:val="0"/>
          <w:sz w:val="20"/>
          <w:szCs w:val="20"/>
          <w14:ligatures w14:val="none"/>
        </w:rPr>
        <w:t>CenturyLink (from our own end-users)</w:t>
      </w:r>
    </w:p>
    <w:p w:rsidRPr="00B05D73" w:rsidR="00B05D73" w:rsidP="00B05D73" w:rsidRDefault="00B05D73" w14:paraId="418CA8A1" w14:textId="77777777">
      <w:pPr>
        <w:numPr>
          <w:ilvl w:val="0"/>
          <w:numId w:val="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05D73">
        <w:rPr>
          <w:rFonts w:ascii="Arial" w:hAnsi="Arial" w:eastAsia="Times New Roman" w:cs="Arial"/>
          <w:color w:val="000000"/>
          <w:kern w:val="0"/>
          <w:sz w:val="20"/>
          <w:szCs w:val="20"/>
          <w14:ligatures w14:val="none"/>
        </w:rPr>
        <w:t>You (Providers)</w:t>
      </w:r>
    </w:p>
    <w:p w:rsidRPr="00B05D73" w:rsidR="00B05D73" w:rsidP="00B05D73" w:rsidRDefault="00B05D73" w14:paraId="4C2DFE22" w14:textId="77777777">
      <w:pPr>
        <w:numPr>
          <w:ilvl w:val="0"/>
          <w:numId w:val="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05D73">
        <w:rPr>
          <w:rFonts w:ascii="Arial" w:hAnsi="Arial" w:eastAsia="Times New Roman" w:cs="Arial"/>
          <w:color w:val="000000"/>
          <w:kern w:val="0"/>
          <w:sz w:val="20"/>
          <w:szCs w:val="20"/>
          <w14:ligatures w14:val="none"/>
        </w:rPr>
        <w:t>Other Telecommunications Carriers</w:t>
      </w:r>
    </w:p>
    <w:p w:rsidRPr="00B05D73" w:rsidR="00B05D73" w:rsidP="00B05D73" w:rsidRDefault="00B05D73" w14:paraId="1B7B296F" w14:textId="77777777">
      <w:pPr>
        <w:shd w:val="clear" w:color="auto" w:fill="FFFFFF"/>
        <w:spacing w:after="0" w:line="240" w:lineRule="auto"/>
        <w:rPr>
          <w:rFonts w:ascii="Arial" w:hAnsi="Arial" w:eastAsia="Times New Roman" w:cs="Arial"/>
          <w:color w:val="000000"/>
          <w:kern w:val="0"/>
          <w:sz w:val="20"/>
          <w:szCs w:val="20"/>
          <w14:ligatures w14:val="none"/>
        </w:rPr>
      </w:pPr>
      <w:r w:rsidRPr="00B05D73">
        <w:rPr>
          <w:rFonts w:ascii="Arial" w:hAnsi="Arial" w:eastAsia="Times New Roman" w:cs="Arial"/>
          <w:b/>
          <w:bCs/>
          <w:color w:val="000000"/>
          <w:kern w:val="0"/>
          <w:sz w:val="20"/>
          <w:szCs w:val="20"/>
          <w14:ligatures w14:val="none"/>
        </w:rPr>
        <w:t>NDA Service</w:t>
      </w:r>
    </w:p>
    <w:p w:rsidRPr="00B05D73" w:rsidR="00B05D73" w:rsidP="5D306170" w:rsidRDefault="00B05D73" w14:paraId="5EF13AF3" w14:textId="2AC1C3F9">
      <w:pPr>
        <w:shd w:val="clear" w:color="auto" w:fill="FFFFFF" w:themeFill="background1"/>
        <w:spacing w:after="0" w:line="240" w:lineRule="auto"/>
        <w:rPr>
          <w:rFonts w:ascii="Arial" w:hAnsi="Arial" w:eastAsia="Times New Roman" w:cs="Arial"/>
          <w:color w:val="000000"/>
          <w:kern w:val="0"/>
          <w:sz w:val="20"/>
          <w:szCs w:val="20"/>
          <w14:ligatures w14:val="none"/>
        </w:rPr>
      </w:pPr>
      <w:r w:rsidRPr="00B05D73" w:rsidR="00B05D73">
        <w:rPr>
          <w:rFonts w:ascii="Arial" w:hAnsi="Arial" w:eastAsia="Times New Roman" w:cs="Arial"/>
          <w:color w:val="000000"/>
          <w:kern w:val="0"/>
          <w:sz w:val="20"/>
          <w:szCs w:val="20"/>
          <w14:ligatures w14:val="none"/>
        </w:rPr>
        <w:t>NDA allows your end-users to receive listings outside of CenturyLink QC. </w:t>
      </w:r>
      <w:r w:rsidRPr="00B05D73" w:rsidR="00B05D73">
        <w:rPr>
          <w:rFonts w:ascii="Arial" w:hAnsi="Arial" w:eastAsia="Times New Roman" w:cs="Arial"/>
          <w:b w:val="1"/>
          <w:bCs w:val="1"/>
          <w:color w:val="000000"/>
          <w:kern w:val="0"/>
          <w:sz w:val="20"/>
          <w:szCs w:val="20"/>
          <w14:ligatures w14:val="none"/>
        </w:rPr>
        <w:t> </w:t>
      </w:r>
      <w:r w:rsidRPr="00B05D73" w:rsidR="00B05D73">
        <w:rPr>
          <w:rFonts w:ascii="Arial" w:hAnsi="Arial" w:eastAsia="Times New Roman" w:cs="Arial"/>
          <w:color w:val="000000"/>
          <w:kern w:val="0"/>
          <w:sz w:val="20"/>
          <w:szCs w:val="20"/>
          <w14:ligatures w14:val="none"/>
        </w:rPr>
        <w:t>Please note</w:t>
      </w:r>
      <w:r w:rsidRPr="00B05D73" w:rsidR="70181A25">
        <w:rPr>
          <w:rFonts w:ascii="Arial" w:hAnsi="Arial" w:eastAsia="Times New Roman" w:cs="Arial"/>
          <w:color w:val="000000"/>
          <w:kern w:val="0"/>
          <w:sz w:val="20"/>
          <w:szCs w:val="20"/>
          <w14:ligatures w14:val="none"/>
        </w:rPr>
        <w:t>: NDA</w:t>
      </w:r>
      <w:r w:rsidRPr="00B05D73" w:rsidR="00B05D73">
        <w:rPr>
          <w:rFonts w:ascii="Arial" w:hAnsi="Arial" w:eastAsia="Times New Roman" w:cs="Arial"/>
          <w:color w:val="000000"/>
          <w:kern w:val="0"/>
          <w:sz w:val="20"/>
          <w:szCs w:val="20"/>
          <w14:ligatures w14:val="none"/>
        </w:rPr>
        <w:t xml:space="preserve"> is coupled with Local DA Service only.</w:t>
      </w:r>
    </w:p>
    <w:p w:rsidRPr="00B05D73" w:rsidR="00B05D73" w:rsidP="00B05D73" w:rsidRDefault="00B05D73" w14:paraId="676F5BE2"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B05D73">
        <w:rPr>
          <w:rFonts w:ascii="Arial" w:hAnsi="Arial" w:eastAsia="Times New Roman" w:cs="Arial"/>
          <w:b/>
          <w:bCs/>
          <w:color w:val="000000"/>
          <w:kern w:val="0"/>
          <w:sz w:val="21"/>
          <w:szCs w:val="21"/>
          <w14:ligatures w14:val="none"/>
        </w:rPr>
        <w:t>Availability</w:t>
      </w:r>
    </w:p>
    <w:p w:rsidRPr="00B05D73" w:rsidR="00B05D73" w:rsidP="00B05D73" w:rsidRDefault="00B05D73" w14:paraId="3624E49D" w14:textId="77777777">
      <w:pPr>
        <w:shd w:val="clear" w:color="auto" w:fill="FFFFFF"/>
        <w:spacing w:after="0" w:line="240" w:lineRule="auto"/>
        <w:rPr>
          <w:rFonts w:ascii="Arial" w:hAnsi="Arial" w:eastAsia="Times New Roman" w:cs="Arial"/>
          <w:color w:val="000000"/>
          <w:kern w:val="0"/>
          <w:sz w:val="20"/>
          <w:szCs w:val="20"/>
          <w14:ligatures w14:val="none"/>
        </w:rPr>
      </w:pPr>
      <w:r w:rsidRPr="00B05D73">
        <w:rPr>
          <w:rFonts w:ascii="Arial" w:hAnsi="Arial" w:eastAsia="Times New Roman" w:cs="Arial"/>
          <w:color w:val="000000"/>
          <w:kern w:val="0"/>
          <w:sz w:val="20"/>
          <w:szCs w:val="20"/>
          <w14:ligatures w14:val="none"/>
        </w:rPr>
        <w:t>DA service is available throughout CenturyLink QC </w:t>
      </w:r>
      <w:hyperlink w:history="1" r:id="rId8">
        <w:r w:rsidRPr="00B05D73">
          <w:rPr>
            <w:rFonts w:ascii="Arial" w:hAnsi="Arial" w:eastAsia="Times New Roman" w:cs="Arial"/>
            <w:color w:val="006BBD"/>
            <w:kern w:val="0"/>
            <w:sz w:val="20"/>
            <w:szCs w:val="20"/>
            <w:u w:val="single"/>
            <w14:ligatures w14:val="none"/>
          </w:rPr>
          <w:t>local service territory</w:t>
        </w:r>
      </w:hyperlink>
      <w:r w:rsidRPr="00B05D73">
        <w:rPr>
          <w:rFonts w:ascii="Arial" w:hAnsi="Arial" w:eastAsia="Times New Roman" w:cs="Arial"/>
          <w:color w:val="000000"/>
          <w:kern w:val="0"/>
          <w:sz w:val="20"/>
          <w:szCs w:val="20"/>
          <w14:ligatures w14:val="none"/>
        </w:rPr>
        <w:t>.</w:t>
      </w:r>
    </w:p>
    <w:p w:rsidRPr="00B05D73" w:rsidR="00B05D73" w:rsidP="00B05D73" w:rsidRDefault="00B05D73" w14:paraId="40632A03"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B05D73">
        <w:rPr>
          <w:rFonts w:ascii="Arial" w:hAnsi="Arial" w:eastAsia="Times New Roman" w:cs="Arial"/>
          <w:b/>
          <w:bCs/>
          <w:color w:val="000000"/>
          <w:kern w:val="0"/>
          <w:sz w:val="21"/>
          <w:szCs w:val="21"/>
          <w14:ligatures w14:val="none"/>
        </w:rPr>
        <w:t>Terms and Conditions</w:t>
      </w:r>
    </w:p>
    <w:p w:rsidRPr="00B05D73" w:rsidR="00B05D73" w:rsidP="5D306170" w:rsidRDefault="00B05D73" w14:paraId="374F79CD" w14:textId="7F147512">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B05D73" w:rsidR="00B05D73">
        <w:rPr>
          <w:rFonts w:ascii="Arial" w:hAnsi="Arial" w:eastAsia="Times New Roman" w:cs="Arial"/>
          <w:color w:val="000000"/>
          <w:kern w:val="0"/>
          <w:sz w:val="20"/>
          <w:szCs w:val="20"/>
          <w14:ligatures w14:val="none"/>
        </w:rPr>
        <w:t xml:space="preserve">CenturyLink will perform DA services </w:t>
      </w:r>
      <w:r w:rsidRPr="00B05D73" w:rsidR="00B05D73">
        <w:rPr>
          <w:rFonts w:ascii="Arial" w:hAnsi="Arial" w:eastAsia="Times New Roman" w:cs="Arial"/>
          <w:color w:val="000000"/>
          <w:kern w:val="0"/>
          <w:sz w:val="20"/>
          <w:szCs w:val="20"/>
          <w14:ligatures w14:val="none"/>
        </w:rPr>
        <w:t xml:space="preserve">in accordance with</w:t>
      </w:r>
      <w:r w:rsidRPr="00B05D73" w:rsidR="00B05D73">
        <w:rPr>
          <w:rFonts w:ascii="Arial" w:hAnsi="Arial" w:eastAsia="Times New Roman" w:cs="Arial"/>
          <w:color w:val="000000"/>
          <w:kern w:val="0"/>
          <w:sz w:val="20"/>
          <w:szCs w:val="20"/>
          <w14:ligatures w14:val="none"/>
        </w:rPr>
        <w:t xml:space="preserve"> operating methods, </w:t>
      </w:r>
      <w:r w:rsidRPr="00B05D73" w:rsidR="00B05D73">
        <w:rPr>
          <w:rFonts w:ascii="Arial" w:hAnsi="Arial" w:eastAsia="Times New Roman" w:cs="Arial"/>
          <w:color w:val="000000"/>
          <w:kern w:val="0"/>
          <w:sz w:val="20"/>
          <w:szCs w:val="20"/>
          <w14:ligatures w14:val="none"/>
        </w:rPr>
        <w:t>practices</w:t>
      </w:r>
      <w:r w:rsidRPr="00B05D73" w:rsidR="00B05D73">
        <w:rPr>
          <w:rFonts w:ascii="Arial" w:hAnsi="Arial" w:eastAsia="Times New Roman" w:cs="Arial"/>
          <w:color w:val="000000"/>
          <w:kern w:val="0"/>
          <w:sz w:val="20"/>
          <w:szCs w:val="20"/>
          <w14:ligatures w14:val="none"/>
        </w:rPr>
        <w:t xml:space="preserve"> and standards in effect for all end-users. CenturyLink will respond to your end-user calls to CenturyLink DA services using the same call handling priority used to respond to CenturyLink end-user calls. Calls to CenturyLink DA services are handled on a first come, first </w:t>
      </w:r>
      <w:r w:rsidRPr="00B05D73" w:rsidR="00B05D73">
        <w:rPr>
          <w:rFonts w:ascii="Arial" w:hAnsi="Arial" w:eastAsia="Times New Roman" w:cs="Arial"/>
          <w:color w:val="000000"/>
          <w:kern w:val="0"/>
          <w:sz w:val="20"/>
          <w:szCs w:val="20"/>
          <w14:ligatures w14:val="none"/>
        </w:rPr>
        <w:t>serve</w:t>
      </w:r>
      <w:r w:rsidRPr="00B05D73" w:rsidR="0009E12C">
        <w:rPr>
          <w:rFonts w:ascii="Arial" w:hAnsi="Arial" w:eastAsia="Times New Roman" w:cs="Arial"/>
          <w:color w:val="000000"/>
          <w:kern w:val="0"/>
          <w:sz w:val="20"/>
          <w:szCs w:val="20"/>
          <w14:ligatures w14:val="none"/>
        </w:rPr>
        <w:t>d</w:t>
      </w:r>
      <w:r w:rsidRPr="00B05D73" w:rsidR="00B05D73">
        <w:rPr>
          <w:rFonts w:ascii="Arial" w:hAnsi="Arial" w:eastAsia="Times New Roman" w:cs="Arial"/>
          <w:color w:val="000000"/>
          <w:kern w:val="0"/>
          <w:sz w:val="20"/>
          <w:szCs w:val="20"/>
          <w14:ligatures w14:val="none"/>
        </w:rPr>
        <w:t xml:space="preserve"> basis.</w:t>
      </w:r>
    </w:p>
    <w:p w:rsidRPr="00B05D73" w:rsidR="00B05D73" w:rsidP="00B05D73" w:rsidRDefault="00B05D73" w14:paraId="7F007699" w14:textId="77777777">
      <w:pPr>
        <w:shd w:val="clear" w:color="auto" w:fill="FFFFFF"/>
        <w:spacing w:after="0" w:line="240" w:lineRule="auto"/>
        <w:rPr>
          <w:rFonts w:ascii="Arial" w:hAnsi="Arial" w:eastAsia="Times New Roman" w:cs="Arial"/>
          <w:color w:val="000000"/>
          <w:kern w:val="0"/>
          <w:sz w:val="20"/>
          <w:szCs w:val="20"/>
          <w14:ligatures w14:val="none"/>
        </w:rPr>
      </w:pPr>
      <w:r w:rsidRPr="00B05D73">
        <w:rPr>
          <w:rFonts w:ascii="Arial" w:hAnsi="Arial" w:eastAsia="Times New Roman" w:cs="Arial"/>
          <w:b/>
          <w:bCs/>
          <w:color w:val="000000"/>
          <w:kern w:val="0"/>
          <w:sz w:val="20"/>
          <w:szCs w:val="20"/>
          <w14:ligatures w14:val="none"/>
        </w:rPr>
        <w:t xml:space="preserve">Resale and Commercial, Finished Service, Local Exchange Services Products, </w:t>
      </w:r>
      <w:proofErr w:type="gramStart"/>
      <w:r w:rsidRPr="00B05D73">
        <w:rPr>
          <w:rFonts w:ascii="Arial" w:hAnsi="Arial" w:eastAsia="Times New Roman" w:cs="Arial"/>
          <w:b/>
          <w:bCs/>
          <w:color w:val="000000"/>
          <w:kern w:val="0"/>
          <w:sz w:val="20"/>
          <w:szCs w:val="20"/>
          <w14:ligatures w14:val="none"/>
        </w:rPr>
        <w:t>e.g.</w:t>
      </w:r>
      <w:proofErr w:type="gramEnd"/>
      <w:r w:rsidRPr="00B05D73">
        <w:rPr>
          <w:rFonts w:ascii="Arial" w:hAnsi="Arial" w:eastAsia="Times New Roman" w:cs="Arial"/>
          <w:b/>
          <w:bCs/>
          <w:color w:val="000000"/>
          <w:kern w:val="0"/>
          <w:sz w:val="20"/>
          <w:szCs w:val="20"/>
          <w14:ligatures w14:val="none"/>
        </w:rPr>
        <w:t xml:space="preserve"> CenturyLink™ Local Service Platform (CLSP™)</w:t>
      </w:r>
    </w:p>
    <w:p w:rsidRPr="00B05D73" w:rsidR="00B05D73" w:rsidP="00B05D73" w:rsidRDefault="00B05D73" w14:paraId="4FD2D693"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05D73">
        <w:rPr>
          <w:rFonts w:ascii="Arial" w:hAnsi="Arial" w:eastAsia="Times New Roman" w:cs="Arial"/>
          <w:color w:val="000000"/>
          <w:kern w:val="0"/>
          <w:sz w:val="20"/>
          <w:szCs w:val="20"/>
          <w14:ligatures w14:val="none"/>
        </w:rPr>
        <w:t>With these services you will automatically receive CenturyLink Local DA and NDA service.</w:t>
      </w:r>
    </w:p>
    <w:p w:rsidRPr="00B05D73" w:rsidR="00B05D73" w:rsidP="00B05D73" w:rsidRDefault="00B05D73" w14:paraId="667E9D24" w14:textId="77777777">
      <w:pPr>
        <w:shd w:val="clear" w:color="auto" w:fill="FFFFFF"/>
        <w:spacing w:after="0" w:line="240" w:lineRule="auto"/>
        <w:rPr>
          <w:rFonts w:ascii="Arial" w:hAnsi="Arial" w:eastAsia="Times New Roman" w:cs="Arial"/>
          <w:color w:val="000000"/>
          <w:kern w:val="0"/>
          <w:sz w:val="20"/>
          <w:szCs w:val="20"/>
          <w14:ligatures w14:val="none"/>
        </w:rPr>
      </w:pPr>
      <w:r w:rsidRPr="00B05D73">
        <w:rPr>
          <w:rFonts w:ascii="Arial" w:hAnsi="Arial" w:eastAsia="Times New Roman" w:cs="Arial"/>
          <w:b/>
          <w:bCs/>
          <w:color w:val="000000"/>
          <w:kern w:val="0"/>
          <w:sz w:val="20"/>
          <w:szCs w:val="20"/>
          <w14:ligatures w14:val="none"/>
        </w:rPr>
        <w:t>Facility-Based CLECs with their own Switch</w:t>
      </w:r>
    </w:p>
    <w:p w:rsidRPr="00B05D73" w:rsidR="00B05D73" w:rsidP="00B05D73" w:rsidRDefault="00B05D73" w14:paraId="225F62D2"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05D73">
        <w:rPr>
          <w:rFonts w:ascii="Arial" w:hAnsi="Arial" w:eastAsia="Times New Roman" w:cs="Arial"/>
          <w:color w:val="000000"/>
          <w:kern w:val="0"/>
          <w:sz w:val="20"/>
          <w:szCs w:val="20"/>
          <w14:ligatures w14:val="none"/>
        </w:rPr>
        <w:t>Facility-Based CLECs with their own switch must subscribe to CenturyLink Local DA service to subscribe to NDA service. </w:t>
      </w:r>
    </w:p>
    <w:p w:rsidRPr="00B05D73" w:rsidR="00B05D73" w:rsidP="00B05D73" w:rsidRDefault="00B05D73" w14:paraId="405EC59E" w14:textId="77777777">
      <w:pPr>
        <w:spacing w:after="0" w:line="240" w:lineRule="auto"/>
        <w:rPr>
          <w:rFonts w:ascii="Times New Roman" w:hAnsi="Times New Roman" w:eastAsia="Times New Roman" w:cs="Times New Roman"/>
          <w:kern w:val="0"/>
          <w:sz w:val="24"/>
          <w:szCs w:val="24"/>
          <w14:ligatures w14:val="none"/>
        </w:rPr>
      </w:pPr>
      <w:r w:rsidRPr="00B05D73">
        <w:rPr>
          <w:rFonts w:ascii="Arial" w:hAnsi="Arial" w:eastAsia="Times New Roman" w:cs="Arial"/>
          <w:color w:val="000000"/>
          <w:kern w:val="0"/>
          <w:sz w:val="20"/>
          <w:szCs w:val="20"/>
          <w:shd w:val="clear" w:color="auto" w:fill="FFFFFF"/>
          <w14:ligatures w14:val="none"/>
        </w:rPr>
        <w:t>Facility-Based CLECs with their own switch must deliver their DA traffic on SS7 trunks to CenturyLink’s switch over their own or leased trunks and transport facilities. </w:t>
      </w:r>
    </w:p>
    <w:p w:rsidRPr="00B05D73" w:rsidR="00B05D73" w:rsidP="00B05D73" w:rsidRDefault="00B05D73" w14:paraId="0ED00223" w14:textId="77777777">
      <w:pPr>
        <w:shd w:val="clear" w:color="auto" w:fill="FFFFFF"/>
        <w:spacing w:after="0" w:line="240" w:lineRule="auto"/>
        <w:rPr>
          <w:rFonts w:ascii="Arial" w:hAnsi="Arial" w:eastAsia="Times New Roman" w:cs="Arial"/>
          <w:color w:val="000000"/>
          <w:kern w:val="0"/>
          <w:sz w:val="20"/>
          <w:szCs w:val="20"/>
          <w14:ligatures w14:val="none"/>
        </w:rPr>
      </w:pPr>
      <w:r w:rsidRPr="00B05D73">
        <w:rPr>
          <w:rFonts w:ascii="Arial" w:hAnsi="Arial" w:eastAsia="Times New Roman" w:cs="Arial"/>
          <w:b/>
          <w:bCs/>
          <w:color w:val="000000"/>
          <w:kern w:val="0"/>
          <w:sz w:val="20"/>
          <w:szCs w:val="20"/>
          <w14:ligatures w14:val="none"/>
        </w:rPr>
        <w:t>DA Service for Special Needs End-Users</w:t>
      </w:r>
    </w:p>
    <w:p w:rsidRPr="00B05D73" w:rsidR="00B05D73" w:rsidP="00B05D73" w:rsidRDefault="00B05D73" w14:paraId="5CEEB3FB"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05D73">
        <w:rPr>
          <w:rFonts w:ascii="Arial" w:hAnsi="Arial" w:eastAsia="Times New Roman" w:cs="Arial"/>
          <w:color w:val="000000"/>
          <w:kern w:val="0"/>
          <w:sz w:val="20"/>
          <w:szCs w:val="20"/>
          <w14:ligatures w14:val="none"/>
        </w:rPr>
        <w:t>CenturyLink considers the relationship between you and your end-users a private and confidential matter. CenturyLink will provide DA service to you per your Agreement and will charge you for that service.</w:t>
      </w:r>
    </w:p>
    <w:p w:rsidRPr="00B05D73" w:rsidR="00B05D73" w:rsidP="00B05D73" w:rsidRDefault="00B05D73" w14:paraId="4C7B9806" w14:textId="77777777">
      <w:pPr>
        <w:shd w:val="clear" w:color="auto" w:fill="FFFFFF"/>
        <w:spacing w:after="0" w:line="240" w:lineRule="auto"/>
        <w:outlineLvl w:val="2"/>
        <w:rPr>
          <w:rFonts w:ascii="Arial" w:hAnsi="Arial" w:eastAsia="Times New Roman" w:cs="Arial"/>
          <w:b/>
          <w:bCs/>
          <w:color w:val="000000"/>
          <w:kern w:val="0"/>
          <w:sz w:val="26"/>
          <w:szCs w:val="26"/>
          <w14:ligatures w14:val="none"/>
        </w:rPr>
      </w:pPr>
      <w:bookmarkStart w:name="pri" w:id="1"/>
      <w:bookmarkEnd w:id="1"/>
      <w:r w:rsidRPr="00B05D73">
        <w:rPr>
          <w:rFonts w:ascii="Arial" w:hAnsi="Arial" w:eastAsia="Times New Roman" w:cs="Arial"/>
          <w:b/>
          <w:bCs/>
          <w:color w:val="000000"/>
          <w:kern w:val="0"/>
          <w:sz w:val="26"/>
          <w:szCs w:val="26"/>
          <w14:ligatures w14:val="none"/>
        </w:rPr>
        <w:t>Pricing</w:t>
      </w:r>
    </w:p>
    <w:p w:rsidRPr="00B05D73" w:rsidR="00B05D73" w:rsidP="00B05D73" w:rsidRDefault="00B05D73" w14:paraId="3C83F0FA"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B05D73">
        <w:rPr>
          <w:rFonts w:ascii="Arial" w:hAnsi="Arial" w:eastAsia="Times New Roman" w:cs="Arial"/>
          <w:b/>
          <w:bCs/>
          <w:color w:val="000000"/>
          <w:kern w:val="0"/>
          <w:sz w:val="21"/>
          <w:szCs w:val="21"/>
          <w14:ligatures w14:val="none"/>
        </w:rPr>
        <w:t>Rate Structure</w:t>
      </w:r>
    </w:p>
    <w:p w:rsidRPr="00B05D73" w:rsidR="00B05D73" w:rsidP="00B05D73" w:rsidRDefault="00B05D73" w14:paraId="2CC075A5" w14:textId="77777777">
      <w:pPr>
        <w:shd w:val="clear" w:color="auto" w:fill="FFFFFF"/>
        <w:spacing w:after="0" w:line="240" w:lineRule="auto"/>
        <w:rPr>
          <w:rFonts w:ascii="Arial" w:hAnsi="Arial" w:eastAsia="Times New Roman" w:cs="Arial"/>
          <w:color w:val="000000"/>
          <w:kern w:val="0"/>
          <w:sz w:val="20"/>
          <w:szCs w:val="20"/>
          <w14:ligatures w14:val="none"/>
        </w:rPr>
      </w:pPr>
      <w:r w:rsidRPr="00B05D73">
        <w:rPr>
          <w:rFonts w:ascii="Arial" w:hAnsi="Arial" w:eastAsia="Times New Roman" w:cs="Arial"/>
          <w:b/>
          <w:bCs/>
          <w:color w:val="000000"/>
          <w:kern w:val="0"/>
          <w:sz w:val="20"/>
          <w:szCs w:val="20"/>
          <w14:ligatures w14:val="none"/>
        </w:rPr>
        <w:t>DA Call Usage</w:t>
      </w:r>
    </w:p>
    <w:p w:rsidRPr="00B05D73" w:rsidR="00B05D73" w:rsidP="00B05D73" w:rsidRDefault="00B05D73" w14:paraId="6E6E1813"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05D73">
        <w:rPr>
          <w:rFonts w:ascii="Arial" w:hAnsi="Arial" w:eastAsia="Times New Roman" w:cs="Arial"/>
          <w:color w:val="000000"/>
          <w:kern w:val="0"/>
          <w:sz w:val="20"/>
          <w:szCs w:val="20"/>
          <w14:ligatures w14:val="none"/>
        </w:rPr>
        <w:t>Billable DA calls appear monthly based on usage.</w:t>
      </w:r>
    </w:p>
    <w:p w:rsidRPr="00B05D73" w:rsidR="00B05D73" w:rsidP="00B05D73" w:rsidRDefault="00B05D73" w14:paraId="109E88A4" w14:textId="77777777">
      <w:pPr>
        <w:shd w:val="clear" w:color="auto" w:fill="FFFFFF"/>
        <w:spacing w:after="0" w:line="240" w:lineRule="auto"/>
        <w:rPr>
          <w:rFonts w:ascii="Arial" w:hAnsi="Arial" w:eastAsia="Times New Roman" w:cs="Arial"/>
          <w:color w:val="000000"/>
          <w:kern w:val="0"/>
          <w:sz w:val="20"/>
          <w:szCs w:val="20"/>
          <w14:ligatures w14:val="none"/>
        </w:rPr>
      </w:pPr>
      <w:r w:rsidRPr="00B05D73">
        <w:rPr>
          <w:rFonts w:ascii="Arial" w:hAnsi="Arial" w:eastAsia="Times New Roman" w:cs="Arial"/>
          <w:b/>
          <w:bCs/>
          <w:color w:val="000000"/>
          <w:kern w:val="0"/>
          <w:sz w:val="20"/>
          <w:szCs w:val="20"/>
          <w14:ligatures w14:val="none"/>
        </w:rPr>
        <w:t xml:space="preserve">DACC Local and </w:t>
      </w:r>
      <w:proofErr w:type="spellStart"/>
      <w:r w:rsidRPr="00B05D73">
        <w:rPr>
          <w:rFonts w:ascii="Arial" w:hAnsi="Arial" w:eastAsia="Times New Roman" w:cs="Arial"/>
          <w:b/>
          <w:bCs/>
          <w:color w:val="000000"/>
          <w:kern w:val="0"/>
          <w:sz w:val="20"/>
          <w:szCs w:val="20"/>
          <w14:ligatures w14:val="none"/>
        </w:rPr>
        <w:t>IntraLATA</w:t>
      </w:r>
      <w:proofErr w:type="spellEnd"/>
      <w:r w:rsidRPr="00B05D73">
        <w:rPr>
          <w:rFonts w:ascii="Arial" w:hAnsi="Arial" w:eastAsia="Times New Roman" w:cs="Arial"/>
          <w:b/>
          <w:bCs/>
          <w:color w:val="000000"/>
          <w:kern w:val="0"/>
          <w:sz w:val="20"/>
          <w:szCs w:val="20"/>
          <w14:ligatures w14:val="none"/>
        </w:rPr>
        <w:t xml:space="preserve"> Usage</w:t>
      </w:r>
    </w:p>
    <w:p w:rsidRPr="00B05D73" w:rsidR="00B05D73" w:rsidP="5D306170" w:rsidRDefault="00B05D73" w14:paraId="2CECB93F"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bookmarkStart w:name="_Int_Oc8czOkX" w:id="1003022016"/>
      <w:r w:rsidRPr="00B05D73" w:rsidR="00B05D73">
        <w:rPr>
          <w:rFonts w:ascii="Arial" w:hAnsi="Arial" w:eastAsia="Times New Roman" w:cs="Arial"/>
          <w:color w:val="000000"/>
          <w:kern w:val="0"/>
          <w:sz w:val="20"/>
          <w:szCs w:val="20"/>
          <w14:ligatures w14:val="none"/>
        </w:rPr>
        <w:t xml:space="preserve">DACC charges may apply for calls completed locally and within a LATA </w:t>
      </w:r>
      <w:r w:rsidRPr="00B05D73" w:rsidR="00B05D73">
        <w:rPr>
          <w:rFonts w:ascii="Arial" w:hAnsi="Arial" w:eastAsia="Times New Roman" w:cs="Arial"/>
          <w:color w:val="000000"/>
          <w:kern w:val="0"/>
          <w:sz w:val="20"/>
          <w:szCs w:val="20"/>
          <w14:ligatures w14:val="none"/>
        </w:rPr>
        <w:t>on a monthly basis</w:t>
      </w:r>
      <w:r w:rsidRPr="00B05D73" w:rsidR="00B05D73">
        <w:rPr>
          <w:rFonts w:ascii="Arial" w:hAnsi="Arial" w:eastAsia="Times New Roman" w:cs="Arial"/>
          <w:color w:val="000000"/>
          <w:kern w:val="0"/>
          <w:sz w:val="20"/>
          <w:szCs w:val="20"/>
          <w14:ligatures w14:val="none"/>
        </w:rPr>
        <w:t>.</w:t>
      </w:r>
      <w:bookmarkEnd w:id="1003022016"/>
    </w:p>
    <w:p w:rsidRPr="00B05D73" w:rsidR="00B05D73" w:rsidP="00B05D73" w:rsidRDefault="00B05D73" w14:paraId="108B6C2C" w14:textId="77777777">
      <w:pPr>
        <w:shd w:val="clear" w:color="auto" w:fill="FFFFFF"/>
        <w:spacing w:before="150" w:after="225" w:line="240" w:lineRule="auto"/>
        <w:rPr>
          <w:rFonts w:ascii="Arial" w:hAnsi="Arial" w:eastAsia="Times New Roman" w:cs="Arial"/>
          <w:color w:val="000000"/>
          <w:kern w:val="0"/>
          <w:sz w:val="20"/>
          <w:szCs w:val="20"/>
          <w14:ligatures w14:val="none"/>
        </w:rPr>
      </w:pPr>
      <w:proofErr w:type="spellStart"/>
      <w:r w:rsidRPr="00B05D73">
        <w:rPr>
          <w:rFonts w:ascii="Arial" w:hAnsi="Arial" w:eastAsia="Times New Roman" w:cs="Arial"/>
          <w:color w:val="000000"/>
          <w:kern w:val="0"/>
          <w:sz w:val="20"/>
          <w:szCs w:val="20"/>
          <w14:ligatures w14:val="none"/>
        </w:rPr>
        <w:t>IntraLATA</w:t>
      </w:r>
      <w:proofErr w:type="spellEnd"/>
      <w:r w:rsidRPr="00B05D73">
        <w:rPr>
          <w:rFonts w:ascii="Arial" w:hAnsi="Arial" w:eastAsia="Times New Roman" w:cs="Arial"/>
          <w:color w:val="000000"/>
          <w:kern w:val="0"/>
          <w:sz w:val="20"/>
          <w:szCs w:val="20"/>
          <w14:ligatures w14:val="none"/>
        </w:rPr>
        <w:t xml:space="preserve"> DACC calls are completed on the CenturyLink network. QC </w:t>
      </w:r>
      <w:proofErr w:type="spellStart"/>
      <w:r w:rsidRPr="00B05D73">
        <w:rPr>
          <w:rFonts w:ascii="Arial" w:hAnsi="Arial" w:eastAsia="Times New Roman" w:cs="Arial"/>
          <w:color w:val="000000"/>
          <w:kern w:val="0"/>
          <w:sz w:val="20"/>
          <w:szCs w:val="20"/>
          <w14:ligatures w14:val="none"/>
        </w:rPr>
        <w:t>intraLATA</w:t>
      </w:r>
      <w:proofErr w:type="spellEnd"/>
      <w:r w:rsidRPr="00B05D73">
        <w:rPr>
          <w:rFonts w:ascii="Arial" w:hAnsi="Arial" w:eastAsia="Times New Roman" w:cs="Arial"/>
          <w:color w:val="000000"/>
          <w:kern w:val="0"/>
          <w:sz w:val="20"/>
          <w:szCs w:val="20"/>
          <w14:ligatures w14:val="none"/>
        </w:rPr>
        <w:t xml:space="preserve"> toll charges will apply.</w:t>
      </w:r>
    </w:p>
    <w:p w:rsidRPr="00B05D73" w:rsidR="00B05D73" w:rsidP="00B05D73" w:rsidRDefault="00B05D73" w14:paraId="4FC195FF" w14:textId="77777777">
      <w:pPr>
        <w:shd w:val="clear" w:color="auto" w:fill="FFFFFF"/>
        <w:spacing w:after="0" w:line="240" w:lineRule="auto"/>
        <w:rPr>
          <w:rFonts w:ascii="Arial" w:hAnsi="Arial" w:eastAsia="Times New Roman" w:cs="Arial"/>
          <w:color w:val="000000"/>
          <w:kern w:val="0"/>
          <w:sz w:val="20"/>
          <w:szCs w:val="20"/>
          <w14:ligatures w14:val="none"/>
        </w:rPr>
      </w:pPr>
      <w:r w:rsidRPr="00B05D73">
        <w:rPr>
          <w:rFonts w:ascii="Arial" w:hAnsi="Arial" w:eastAsia="Times New Roman" w:cs="Arial"/>
          <w:b/>
          <w:bCs/>
          <w:color w:val="000000"/>
          <w:kern w:val="0"/>
          <w:sz w:val="20"/>
          <w:szCs w:val="20"/>
          <w14:ligatures w14:val="none"/>
        </w:rPr>
        <w:t>Branding</w:t>
      </w:r>
    </w:p>
    <w:p w:rsidRPr="00B05D73" w:rsidR="00B05D73" w:rsidP="00B05D73" w:rsidRDefault="00B05D73" w14:paraId="50A43273"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05D73">
        <w:rPr>
          <w:rFonts w:ascii="Arial" w:hAnsi="Arial" w:eastAsia="Times New Roman" w:cs="Arial"/>
          <w:color w:val="000000"/>
          <w:kern w:val="0"/>
          <w:sz w:val="20"/>
          <w:szCs w:val="20"/>
          <w14:ligatures w14:val="none"/>
        </w:rPr>
        <w:t>No charges apply for customized call branding.</w:t>
      </w:r>
    </w:p>
    <w:p w:rsidRPr="00B05D73" w:rsidR="00B05D73" w:rsidP="00B05D73" w:rsidRDefault="00B05D73" w14:paraId="46304550"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B05D73">
        <w:rPr>
          <w:rFonts w:ascii="Arial" w:hAnsi="Arial" w:eastAsia="Times New Roman" w:cs="Arial"/>
          <w:b/>
          <w:bCs/>
          <w:color w:val="000000"/>
          <w:kern w:val="0"/>
          <w:sz w:val="21"/>
          <w:szCs w:val="21"/>
          <w14:ligatures w14:val="none"/>
        </w:rPr>
        <w:t>Rates</w:t>
      </w:r>
    </w:p>
    <w:p w:rsidRPr="00B05D73" w:rsidR="00B05D73" w:rsidP="00B05D73" w:rsidRDefault="00B05D73" w14:paraId="44DFD83E"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05D73">
        <w:rPr>
          <w:rFonts w:ascii="Arial" w:hAnsi="Arial" w:eastAsia="Times New Roman" w:cs="Arial"/>
          <w:color w:val="000000"/>
          <w:kern w:val="0"/>
          <w:sz w:val="20"/>
          <w:szCs w:val="20"/>
          <w14:ligatures w14:val="none"/>
        </w:rPr>
        <w:t>Wholesale rates for this product or service, including tariff references and any applicable discounts, are provided in your current Interconnection, Resale, Commercial, or other governing agreement.</w:t>
      </w:r>
    </w:p>
    <w:p w:rsidRPr="00B05D73" w:rsidR="00B05D73" w:rsidP="00B05D73" w:rsidRDefault="00B05D73" w14:paraId="5A77959E"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B05D73">
        <w:rPr>
          <w:rFonts w:ascii="Arial" w:hAnsi="Arial" w:eastAsia="Times New Roman" w:cs="Arial"/>
          <w:b/>
          <w:bCs/>
          <w:color w:val="000000"/>
          <w:kern w:val="0"/>
          <w:sz w:val="21"/>
          <w:szCs w:val="21"/>
          <w14:ligatures w14:val="none"/>
        </w:rPr>
        <w:t>Tariffs, Regulations and Policy</w:t>
      </w:r>
    </w:p>
    <w:p w:rsidRPr="00B05D73" w:rsidR="00B05D73" w:rsidP="00B05D73" w:rsidRDefault="00B05D73" w14:paraId="38B3B919" w14:textId="77777777">
      <w:pPr>
        <w:shd w:val="clear" w:color="auto" w:fill="FFFFFF"/>
        <w:spacing w:after="0" w:line="240" w:lineRule="auto"/>
        <w:rPr>
          <w:rFonts w:ascii="Arial" w:hAnsi="Arial" w:eastAsia="Times New Roman" w:cs="Arial"/>
          <w:color w:val="000000"/>
          <w:kern w:val="0"/>
          <w:sz w:val="20"/>
          <w:szCs w:val="20"/>
          <w14:ligatures w14:val="none"/>
        </w:rPr>
      </w:pPr>
      <w:hyperlink w:history="1" r:id="rId9">
        <w:r w:rsidRPr="00B05D73">
          <w:rPr>
            <w:rFonts w:ascii="Arial" w:hAnsi="Arial" w:eastAsia="Times New Roman" w:cs="Arial"/>
            <w:color w:val="006BBD"/>
            <w:kern w:val="0"/>
            <w:sz w:val="20"/>
            <w:szCs w:val="20"/>
            <w:u w:val="single"/>
            <w14:ligatures w14:val="none"/>
          </w:rPr>
          <w:t>Click here for state specific Tariff/Catalogs/Price List information.</w:t>
        </w:r>
      </w:hyperlink>
    </w:p>
    <w:p w:rsidRPr="00B05D73" w:rsidR="00B05D73" w:rsidP="00B05D73" w:rsidRDefault="00B05D73" w14:paraId="61D0C0BB"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B05D73">
        <w:rPr>
          <w:rFonts w:ascii="Arial" w:hAnsi="Arial" w:eastAsia="Times New Roman" w:cs="Arial"/>
          <w:b/>
          <w:bCs/>
          <w:color w:val="000000"/>
          <w:kern w:val="0"/>
          <w:sz w:val="21"/>
          <w:szCs w:val="21"/>
          <w14:ligatures w14:val="none"/>
        </w:rPr>
        <w:t>Optional Features</w:t>
      </w:r>
    </w:p>
    <w:p w:rsidRPr="00B05D73" w:rsidR="00B05D73" w:rsidP="00B05D73" w:rsidRDefault="00B05D73" w14:paraId="207EBF2B" w14:textId="77777777">
      <w:pPr>
        <w:shd w:val="clear" w:color="auto" w:fill="FFFFFF"/>
        <w:spacing w:after="0" w:line="240" w:lineRule="auto"/>
        <w:rPr>
          <w:rFonts w:ascii="Arial" w:hAnsi="Arial" w:eastAsia="Times New Roman" w:cs="Arial"/>
          <w:color w:val="000000"/>
          <w:kern w:val="0"/>
          <w:sz w:val="20"/>
          <w:szCs w:val="20"/>
          <w14:ligatures w14:val="none"/>
        </w:rPr>
      </w:pPr>
      <w:r w:rsidRPr="00B05D73">
        <w:rPr>
          <w:rFonts w:ascii="Arial" w:hAnsi="Arial" w:eastAsia="Times New Roman" w:cs="Arial"/>
          <w:b/>
          <w:bCs/>
          <w:color w:val="000000"/>
          <w:kern w:val="0"/>
          <w:sz w:val="20"/>
          <w:szCs w:val="20"/>
          <w14:ligatures w14:val="none"/>
        </w:rPr>
        <w:t>DA Call Branding</w:t>
      </w:r>
    </w:p>
    <w:p w:rsidRPr="00B05D73" w:rsidR="00B05D73" w:rsidP="00B05D73" w:rsidRDefault="00B05D73" w14:paraId="3978AA6A"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05D73">
        <w:rPr>
          <w:rFonts w:ascii="Arial" w:hAnsi="Arial" w:eastAsia="Times New Roman" w:cs="Arial"/>
          <w:color w:val="000000"/>
          <w:kern w:val="0"/>
          <w:sz w:val="20"/>
          <w:szCs w:val="20"/>
          <w14:ligatures w14:val="none"/>
        </w:rPr>
        <w:t>“Call Branding” means announcing CenturyLink’s name, a generic name, or a customized name on the front end and/or back end of the Directory Assistance calls.  You have the option of choosing what type of branding announcement you wish to have recorded and played at the beginning and/or end of your end-user’s calls to CenturyLink DA.</w:t>
      </w:r>
    </w:p>
    <w:p w:rsidRPr="00B05D73" w:rsidR="00B05D73" w:rsidP="00B05D73" w:rsidRDefault="00B05D73" w14:paraId="652E7D85"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05D73">
        <w:rPr>
          <w:rFonts w:ascii="Arial" w:hAnsi="Arial" w:eastAsia="Times New Roman" w:cs="Arial"/>
          <w:color w:val="000000"/>
          <w:kern w:val="0"/>
          <w:sz w:val="20"/>
          <w:szCs w:val="20"/>
          <w14:ligatures w14:val="none"/>
        </w:rPr>
        <w:t>Front End Call Branding options announce CenturyLink’s name, a Generic Call Branding, or a Customized Call Branding at the beginning of the call.</w:t>
      </w:r>
    </w:p>
    <w:p w:rsidRPr="00B05D73" w:rsidR="00B05D73" w:rsidP="5D306170" w:rsidRDefault="00B05D73" w14:paraId="43924F6D"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B05D73" w:rsidR="00B05D73">
        <w:rPr>
          <w:rFonts w:ascii="Arial" w:hAnsi="Arial" w:eastAsia="Times New Roman" w:cs="Arial"/>
          <w:color w:val="000000"/>
          <w:kern w:val="0"/>
          <w:sz w:val="20"/>
          <w:szCs w:val="20"/>
          <w14:ligatures w14:val="none"/>
        </w:rPr>
        <w:t xml:space="preserve">Back End Call Branding options announce CenturyLink’s name, a Generic Call Branding, or a Customized Call </w:t>
      </w:r>
      <w:bookmarkStart w:name="_Int_bXiMCsiC" w:id="1508482613"/>
      <w:r w:rsidRPr="00B05D73" w:rsidR="00B05D73">
        <w:rPr>
          <w:rFonts w:ascii="Arial" w:hAnsi="Arial" w:eastAsia="Times New Roman" w:cs="Arial"/>
          <w:color w:val="000000"/>
          <w:kern w:val="0"/>
          <w:sz w:val="20"/>
          <w:szCs w:val="20"/>
          <w14:ligatures w14:val="none"/>
        </w:rPr>
        <w:t>Branding at the conclusion</w:t>
      </w:r>
      <w:bookmarkEnd w:id="1508482613"/>
      <w:r w:rsidRPr="00B05D73" w:rsidR="00B05D73">
        <w:rPr>
          <w:rFonts w:ascii="Arial" w:hAnsi="Arial" w:eastAsia="Times New Roman" w:cs="Arial"/>
          <w:color w:val="000000"/>
          <w:kern w:val="0"/>
          <w:sz w:val="20"/>
          <w:szCs w:val="20"/>
          <w14:ligatures w14:val="none"/>
        </w:rPr>
        <w:t xml:space="preserve"> at the conclusion of the call. </w:t>
      </w:r>
    </w:p>
    <w:p w:rsidRPr="00B05D73" w:rsidR="00B05D73" w:rsidP="00B05D73" w:rsidRDefault="00B05D73" w14:paraId="5EFDE8F4"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05D73">
        <w:rPr>
          <w:rFonts w:ascii="Arial" w:hAnsi="Arial" w:eastAsia="Times New Roman" w:cs="Arial"/>
          <w:color w:val="000000"/>
          <w:kern w:val="0"/>
          <w:sz w:val="20"/>
          <w:szCs w:val="20"/>
          <w14:ligatures w14:val="none"/>
        </w:rPr>
        <w:t>Five types of DA Call Branding are available where technically feasible.  Calls may be branded with CenturyLink’s Name, Generic Call Branding, or Customized Call Branding as follows:</w:t>
      </w:r>
    </w:p>
    <w:p w:rsidRPr="00B05D73" w:rsidR="00B05D73" w:rsidP="00B05D73" w:rsidRDefault="00B05D73" w14:paraId="4DDEC91C" w14:textId="77777777">
      <w:pPr>
        <w:numPr>
          <w:ilvl w:val="0"/>
          <w:numId w:val="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05D73">
        <w:rPr>
          <w:rFonts w:ascii="Arial" w:hAnsi="Arial" w:eastAsia="Times New Roman" w:cs="Arial"/>
          <w:color w:val="000000"/>
          <w:kern w:val="0"/>
          <w:sz w:val="20"/>
          <w:szCs w:val="20"/>
          <w14:ligatures w14:val="none"/>
        </w:rPr>
        <w:t xml:space="preserve">CenturyLink Name Branding – announces CenturyLink’s </w:t>
      </w:r>
      <w:proofErr w:type="gramStart"/>
      <w:r w:rsidRPr="00B05D73">
        <w:rPr>
          <w:rFonts w:ascii="Arial" w:hAnsi="Arial" w:eastAsia="Times New Roman" w:cs="Arial"/>
          <w:color w:val="000000"/>
          <w:kern w:val="0"/>
          <w:sz w:val="20"/>
          <w:szCs w:val="20"/>
          <w14:ligatures w14:val="none"/>
        </w:rPr>
        <w:t>name</w:t>
      </w:r>
      <w:proofErr w:type="gramEnd"/>
    </w:p>
    <w:p w:rsidRPr="00B05D73" w:rsidR="00B05D73" w:rsidP="00B05D73" w:rsidRDefault="00B05D73" w14:paraId="76D6034C" w14:textId="77777777">
      <w:pPr>
        <w:numPr>
          <w:ilvl w:val="0"/>
          <w:numId w:val="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05D73">
        <w:rPr>
          <w:rFonts w:ascii="Arial" w:hAnsi="Arial" w:eastAsia="Times New Roman" w:cs="Arial"/>
          <w:color w:val="000000"/>
          <w:kern w:val="0"/>
          <w:sz w:val="20"/>
          <w:szCs w:val="20"/>
          <w14:ligatures w14:val="none"/>
        </w:rPr>
        <w:t>Generic Call Branding – announces no name (e.g., Directory Assistance at front end</w:t>
      </w:r>
    </w:p>
    <w:p w:rsidRPr="00B05D73" w:rsidR="00B05D73" w:rsidP="00B05D73" w:rsidRDefault="00B05D73" w14:paraId="0B49696F" w14:textId="77777777">
      <w:pPr>
        <w:numPr>
          <w:ilvl w:val="0"/>
          <w:numId w:val="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05D73">
        <w:rPr>
          <w:rFonts w:ascii="Arial" w:hAnsi="Arial" w:eastAsia="Times New Roman" w:cs="Arial"/>
          <w:color w:val="000000"/>
          <w:kern w:val="0"/>
          <w:sz w:val="20"/>
          <w:szCs w:val="20"/>
          <w14:ligatures w14:val="none"/>
        </w:rPr>
        <w:t>Generic Call Branding – announces no name (e.g., ‘Local and National Directory Assistance’, which is only available on front end</w:t>
      </w:r>
    </w:p>
    <w:p w:rsidRPr="00B05D73" w:rsidR="00B05D73" w:rsidP="5D306170" w:rsidRDefault="00B05D73" w14:paraId="1A5E6D51" w14:textId="77777777">
      <w:pPr>
        <w:numPr>
          <w:ilvl w:val="0"/>
          <w:numId w:val="3"/>
        </w:numPr>
        <w:shd w:val="clear" w:color="auto" w:fill="FFFFFF" w:themeFill="background1"/>
        <w:spacing w:before="75" w:after="75" w:line="240" w:lineRule="auto"/>
        <w:ind w:left="1170"/>
        <w:rPr>
          <w:rFonts w:ascii="Arial" w:hAnsi="Arial" w:eastAsia="Times New Roman" w:cs="Arial"/>
          <w:color w:val="000000"/>
          <w:kern w:val="0"/>
          <w:sz w:val="20"/>
          <w:szCs w:val="20"/>
          <w14:ligatures w14:val="none"/>
        </w:rPr>
      </w:pPr>
      <w:r w:rsidRPr="00B05D73" w:rsidR="00B05D73">
        <w:rPr>
          <w:rFonts w:ascii="Arial" w:hAnsi="Arial" w:eastAsia="Times New Roman" w:cs="Arial"/>
          <w:color w:val="000000"/>
          <w:kern w:val="0"/>
          <w:sz w:val="20"/>
          <w:szCs w:val="20"/>
          <w14:ligatures w14:val="none"/>
        </w:rPr>
        <w:t xml:space="preserve">Generic Call </w:t>
      </w:r>
      <w:bookmarkStart w:name="_Int_dr2CukGq" w:id="2098910536"/>
      <w:r w:rsidRPr="00B05D73" w:rsidR="00B05D73">
        <w:rPr>
          <w:rFonts w:ascii="Arial" w:hAnsi="Arial" w:eastAsia="Times New Roman" w:cs="Arial"/>
          <w:color w:val="000000"/>
          <w:kern w:val="0"/>
          <w:sz w:val="20"/>
          <w:szCs w:val="20"/>
          <w14:ligatures w14:val="none"/>
        </w:rPr>
        <w:t>Branding  -</w:t>
      </w:r>
      <w:bookmarkEnd w:id="2098910536"/>
      <w:r w:rsidRPr="00B05D73" w:rsidR="00B05D73">
        <w:rPr>
          <w:rFonts w:ascii="Arial" w:hAnsi="Arial" w:eastAsia="Times New Roman" w:cs="Arial"/>
          <w:color w:val="000000"/>
          <w:kern w:val="0"/>
          <w:sz w:val="20"/>
          <w:szCs w:val="20"/>
          <w14:ligatures w14:val="none"/>
        </w:rPr>
        <w:t xml:space="preserve"> announces ‘Your Local Telephone Company’ which is only available on the back end</w:t>
      </w:r>
    </w:p>
    <w:p w:rsidRPr="00B05D73" w:rsidR="00B05D73" w:rsidP="5D306170" w:rsidRDefault="00B05D73" w14:paraId="3394736D" w14:textId="77777777">
      <w:pPr>
        <w:numPr>
          <w:ilvl w:val="0"/>
          <w:numId w:val="3"/>
        </w:numPr>
        <w:shd w:val="clear" w:color="auto" w:fill="FFFFFF" w:themeFill="background1"/>
        <w:spacing w:before="75" w:after="75" w:line="240" w:lineRule="auto"/>
        <w:ind w:left="1170"/>
        <w:rPr>
          <w:rFonts w:ascii="Arial" w:hAnsi="Arial" w:eastAsia="Times New Roman" w:cs="Arial"/>
          <w:color w:val="000000"/>
          <w:kern w:val="0"/>
          <w:sz w:val="20"/>
          <w:szCs w:val="20"/>
          <w14:ligatures w14:val="none"/>
        </w:rPr>
      </w:pPr>
      <w:r w:rsidRPr="00B05D73" w:rsidR="00B05D73">
        <w:rPr>
          <w:rFonts w:ascii="Arial" w:hAnsi="Arial" w:eastAsia="Times New Roman" w:cs="Arial"/>
          <w:color w:val="000000"/>
          <w:kern w:val="0"/>
          <w:sz w:val="20"/>
          <w:szCs w:val="20"/>
          <w14:ligatures w14:val="none"/>
        </w:rPr>
        <w:t xml:space="preserve">Customized Call Branding – announces your name (e.g., ABC Telephone Company – Directory Assistance (front end) and </w:t>
      </w:r>
      <w:bookmarkStart w:name="_Int_lVpH2YHm" w:id="460327606"/>
      <w:r w:rsidRPr="00B05D73" w:rsidR="00B05D73">
        <w:rPr>
          <w:rFonts w:ascii="Arial" w:hAnsi="Arial" w:eastAsia="Times New Roman" w:cs="Arial"/>
          <w:color w:val="000000"/>
          <w:kern w:val="0"/>
          <w:sz w:val="20"/>
          <w:szCs w:val="20"/>
          <w14:ligatures w14:val="none"/>
        </w:rPr>
        <w:t>Thank</w:t>
      </w:r>
      <w:bookmarkEnd w:id="460327606"/>
      <w:r w:rsidRPr="00B05D73" w:rsidR="00B05D73">
        <w:rPr>
          <w:rFonts w:ascii="Arial" w:hAnsi="Arial" w:eastAsia="Times New Roman" w:cs="Arial"/>
          <w:color w:val="000000"/>
          <w:kern w:val="0"/>
          <w:sz w:val="20"/>
          <w:szCs w:val="20"/>
          <w14:ligatures w14:val="none"/>
        </w:rPr>
        <w:t xml:space="preserve"> you for using ABC Telephone Company (back end))</w:t>
      </w:r>
    </w:p>
    <w:p w:rsidRPr="00B05D73" w:rsidR="00B05D73" w:rsidP="00B05D73" w:rsidRDefault="00B05D73" w14:paraId="611CDC83" w14:textId="77777777">
      <w:pPr>
        <w:shd w:val="clear" w:color="auto" w:fill="FFFFFF"/>
        <w:spacing w:after="0" w:line="240" w:lineRule="auto"/>
        <w:rPr>
          <w:rFonts w:ascii="Arial" w:hAnsi="Arial" w:eastAsia="Times New Roman" w:cs="Arial"/>
          <w:color w:val="000000"/>
          <w:kern w:val="0"/>
          <w:sz w:val="20"/>
          <w:szCs w:val="20"/>
          <w14:ligatures w14:val="none"/>
        </w:rPr>
      </w:pPr>
      <w:r w:rsidRPr="00B05D73">
        <w:rPr>
          <w:rFonts w:ascii="Arial" w:hAnsi="Arial" w:eastAsia="Times New Roman" w:cs="Arial"/>
          <w:b/>
          <w:bCs/>
          <w:color w:val="000000"/>
          <w:kern w:val="0"/>
          <w:sz w:val="20"/>
          <w:szCs w:val="20"/>
          <w14:ligatures w14:val="none"/>
        </w:rPr>
        <w:t>DACC Service</w:t>
      </w:r>
    </w:p>
    <w:p w:rsidRPr="00B05D73" w:rsidR="00B05D73" w:rsidP="00B05D73" w:rsidRDefault="00B05D73" w14:paraId="2B44651C"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05D73">
        <w:rPr>
          <w:rFonts w:ascii="Arial" w:hAnsi="Arial" w:eastAsia="Times New Roman" w:cs="Arial"/>
          <w:color w:val="000000"/>
          <w:kern w:val="0"/>
          <w:sz w:val="20"/>
          <w:szCs w:val="20"/>
          <w14:ligatures w14:val="none"/>
        </w:rPr>
        <w:t xml:space="preserve">DACC service allows your end-users to connect to the requested local or </w:t>
      </w:r>
      <w:proofErr w:type="spellStart"/>
      <w:r w:rsidRPr="00B05D73">
        <w:rPr>
          <w:rFonts w:ascii="Arial" w:hAnsi="Arial" w:eastAsia="Times New Roman" w:cs="Arial"/>
          <w:color w:val="000000"/>
          <w:kern w:val="0"/>
          <w:sz w:val="20"/>
          <w:szCs w:val="20"/>
          <w14:ligatures w14:val="none"/>
        </w:rPr>
        <w:t>intraLATA</w:t>
      </w:r>
      <w:proofErr w:type="spellEnd"/>
      <w:r w:rsidRPr="00B05D73">
        <w:rPr>
          <w:rFonts w:ascii="Arial" w:hAnsi="Arial" w:eastAsia="Times New Roman" w:cs="Arial"/>
          <w:color w:val="000000"/>
          <w:kern w:val="0"/>
          <w:sz w:val="20"/>
          <w:szCs w:val="20"/>
          <w14:ligatures w14:val="none"/>
        </w:rPr>
        <w:t xml:space="preserve"> telephone number directly, using the QC </w:t>
      </w:r>
      <w:proofErr w:type="spellStart"/>
      <w:r w:rsidRPr="00B05D73">
        <w:rPr>
          <w:rFonts w:ascii="Arial" w:hAnsi="Arial" w:eastAsia="Times New Roman" w:cs="Arial"/>
          <w:color w:val="000000"/>
          <w:kern w:val="0"/>
          <w:sz w:val="20"/>
          <w:szCs w:val="20"/>
          <w14:ligatures w14:val="none"/>
        </w:rPr>
        <w:t>intraLATA</w:t>
      </w:r>
      <w:proofErr w:type="spellEnd"/>
      <w:r w:rsidRPr="00B05D73">
        <w:rPr>
          <w:rFonts w:ascii="Arial" w:hAnsi="Arial" w:eastAsia="Times New Roman" w:cs="Arial"/>
          <w:color w:val="000000"/>
          <w:kern w:val="0"/>
          <w:sz w:val="20"/>
          <w:szCs w:val="20"/>
          <w14:ligatures w14:val="none"/>
        </w:rPr>
        <w:t xml:space="preserve"> toll network, without having to dial another number. This is only offered with local and </w:t>
      </w:r>
      <w:proofErr w:type="spellStart"/>
      <w:r w:rsidRPr="00B05D73">
        <w:rPr>
          <w:rFonts w:ascii="Arial" w:hAnsi="Arial" w:eastAsia="Times New Roman" w:cs="Arial"/>
          <w:color w:val="000000"/>
          <w:kern w:val="0"/>
          <w:sz w:val="20"/>
          <w:szCs w:val="20"/>
          <w14:ligatures w14:val="none"/>
        </w:rPr>
        <w:t>intraLATA</w:t>
      </w:r>
      <w:proofErr w:type="spellEnd"/>
      <w:r w:rsidRPr="00B05D73">
        <w:rPr>
          <w:rFonts w:ascii="Arial" w:hAnsi="Arial" w:eastAsia="Times New Roman" w:cs="Arial"/>
          <w:color w:val="000000"/>
          <w:kern w:val="0"/>
          <w:sz w:val="20"/>
          <w:szCs w:val="20"/>
          <w14:ligatures w14:val="none"/>
        </w:rPr>
        <w:t xml:space="preserve"> telephone numbers and not with NDA numbers.</w:t>
      </w:r>
    </w:p>
    <w:p w:rsidRPr="00B05D73" w:rsidR="00B05D73" w:rsidP="00B05D73" w:rsidRDefault="00B05D73" w14:paraId="79E79CA3" w14:textId="77777777">
      <w:pPr>
        <w:shd w:val="clear" w:color="auto" w:fill="FFFFFF"/>
        <w:spacing w:after="0" w:line="240" w:lineRule="auto"/>
        <w:rPr>
          <w:rFonts w:ascii="Arial" w:hAnsi="Arial" w:eastAsia="Times New Roman" w:cs="Arial"/>
          <w:color w:val="000000"/>
          <w:kern w:val="0"/>
          <w:sz w:val="20"/>
          <w:szCs w:val="20"/>
          <w14:ligatures w14:val="none"/>
        </w:rPr>
      </w:pPr>
      <w:r w:rsidRPr="00B05D73">
        <w:rPr>
          <w:rFonts w:ascii="Arial" w:hAnsi="Arial" w:eastAsia="Times New Roman" w:cs="Arial"/>
          <w:b/>
          <w:bCs/>
          <w:color w:val="000000"/>
          <w:kern w:val="0"/>
          <w:sz w:val="20"/>
          <w:szCs w:val="20"/>
          <w14:ligatures w14:val="none"/>
        </w:rPr>
        <w:t>Reverse DA Service</w:t>
      </w:r>
    </w:p>
    <w:p w:rsidRPr="00B05D73" w:rsidR="00B05D73" w:rsidP="00B05D73" w:rsidRDefault="00B05D73" w14:paraId="457125A1"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05D73">
        <w:rPr>
          <w:rFonts w:ascii="Arial" w:hAnsi="Arial" w:eastAsia="Times New Roman" w:cs="Arial"/>
          <w:color w:val="000000"/>
          <w:kern w:val="0"/>
          <w:sz w:val="20"/>
          <w:szCs w:val="20"/>
          <w14:ligatures w14:val="none"/>
        </w:rPr>
        <w:t>Reverse DA service allows your end-users to obtain the name and address related to a listed telephone number. Depending upon the type of telephone number listing, your end-users may not be able to obtain the name and address due to restrictions, e.g., toll-free, non-publish, some cell/mobile listings, pagers, coin phones, second lines, etc. For non-listed telephone numbers, the address is restricted and only the name will be provided.</w:t>
      </w:r>
    </w:p>
    <w:p w:rsidRPr="00B05D73" w:rsidR="00B05D73" w:rsidP="00B05D73" w:rsidRDefault="00B05D73" w14:paraId="20BD7A9D" w14:textId="77777777">
      <w:pPr>
        <w:shd w:val="clear" w:color="auto" w:fill="FFFFFF"/>
        <w:spacing w:after="0" w:line="240" w:lineRule="auto"/>
        <w:rPr>
          <w:rFonts w:ascii="Arial" w:hAnsi="Arial" w:eastAsia="Times New Roman" w:cs="Arial"/>
          <w:color w:val="000000"/>
          <w:kern w:val="0"/>
          <w:sz w:val="20"/>
          <w:szCs w:val="20"/>
          <w14:ligatures w14:val="none"/>
        </w:rPr>
      </w:pPr>
      <w:r w:rsidRPr="00B05D73">
        <w:rPr>
          <w:rFonts w:ascii="Arial" w:hAnsi="Arial" w:eastAsia="Times New Roman" w:cs="Arial"/>
          <w:b/>
          <w:bCs/>
          <w:color w:val="000000"/>
          <w:kern w:val="0"/>
          <w:sz w:val="20"/>
          <w:szCs w:val="20"/>
          <w14:ligatures w14:val="none"/>
        </w:rPr>
        <w:t>DA Search by Business Type</w:t>
      </w:r>
    </w:p>
    <w:p w:rsidRPr="00B05D73" w:rsidR="00B05D73" w:rsidP="00B05D73" w:rsidRDefault="00B05D73" w14:paraId="2015ACCF"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05D73">
        <w:rPr>
          <w:rFonts w:ascii="Arial" w:hAnsi="Arial" w:eastAsia="Times New Roman" w:cs="Arial"/>
          <w:color w:val="000000"/>
          <w:kern w:val="0"/>
          <w:sz w:val="20"/>
          <w:szCs w:val="20"/>
          <w14:ligatures w14:val="none"/>
        </w:rPr>
        <w:t>DA search by business type allows your end-users to obtain the name of a business(s) within a given locality by requesting a specific business type/category/classification, e.g., your end-user may access DA and request the name of a Dry Cleaner in the Denver area. Listings for the type of business requested will be randomly selected within the locality requested.</w:t>
      </w:r>
    </w:p>
    <w:p w:rsidRPr="00B05D73" w:rsidR="00B05D73" w:rsidP="00B05D73" w:rsidRDefault="00B05D73" w14:paraId="7A933785" w14:textId="77777777">
      <w:pPr>
        <w:shd w:val="clear" w:color="auto" w:fill="FFFFFF"/>
        <w:spacing w:after="0" w:line="240" w:lineRule="auto"/>
        <w:outlineLvl w:val="2"/>
        <w:rPr>
          <w:rFonts w:ascii="Arial" w:hAnsi="Arial" w:eastAsia="Times New Roman" w:cs="Arial"/>
          <w:b/>
          <w:bCs/>
          <w:color w:val="000000"/>
          <w:kern w:val="0"/>
          <w:sz w:val="26"/>
          <w:szCs w:val="26"/>
          <w14:ligatures w14:val="none"/>
        </w:rPr>
      </w:pPr>
      <w:bookmarkStart w:name="features" w:id="2"/>
      <w:bookmarkEnd w:id="2"/>
      <w:r w:rsidRPr="00B05D73">
        <w:rPr>
          <w:rFonts w:ascii="Arial" w:hAnsi="Arial" w:eastAsia="Times New Roman" w:cs="Arial"/>
          <w:b/>
          <w:bCs/>
          <w:color w:val="000000"/>
          <w:kern w:val="0"/>
          <w:sz w:val="26"/>
          <w:szCs w:val="26"/>
          <w14:ligatures w14:val="none"/>
        </w:rPr>
        <w:t>Features/Benefits</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4760"/>
        <w:gridCol w:w="4584"/>
      </w:tblGrid>
      <w:tr w:rsidRPr="00B05D73" w:rsidR="00B05D73" w:rsidTr="1E40CF3C" w14:paraId="401F52C2"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B05D73" w:rsidR="00B05D73" w:rsidP="00B05D73" w:rsidRDefault="00B05D73" w14:paraId="7CC5DD9A" w14:textId="77777777">
            <w:pPr>
              <w:spacing w:after="0" w:line="240" w:lineRule="auto"/>
              <w:rPr>
                <w:rFonts w:ascii="Arial" w:hAnsi="Arial" w:eastAsia="Times New Roman" w:cs="Arial"/>
                <w:b/>
                <w:bCs/>
                <w:color w:val="000000"/>
                <w:kern w:val="0"/>
                <w:sz w:val="20"/>
                <w:szCs w:val="20"/>
                <w14:ligatures w14:val="none"/>
              </w:rPr>
            </w:pPr>
            <w:r w:rsidRPr="00B05D73">
              <w:rPr>
                <w:rFonts w:ascii="Arial" w:hAnsi="Arial" w:eastAsia="Times New Roman" w:cs="Arial"/>
                <w:b/>
                <w:bCs/>
                <w:color w:val="000000"/>
                <w:kern w:val="0"/>
                <w:sz w:val="20"/>
                <w:szCs w:val="20"/>
                <w14:ligatures w14:val="none"/>
              </w:rPr>
              <w:t>Features</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B05D73" w:rsidR="00B05D73" w:rsidP="00B05D73" w:rsidRDefault="00B05D73" w14:paraId="4DD3598D" w14:textId="77777777">
            <w:pPr>
              <w:spacing w:after="0" w:line="240" w:lineRule="auto"/>
              <w:rPr>
                <w:rFonts w:ascii="Arial" w:hAnsi="Arial" w:eastAsia="Times New Roman" w:cs="Arial"/>
                <w:b/>
                <w:bCs/>
                <w:color w:val="000000"/>
                <w:kern w:val="0"/>
                <w:sz w:val="20"/>
                <w:szCs w:val="20"/>
                <w14:ligatures w14:val="none"/>
              </w:rPr>
            </w:pPr>
            <w:r w:rsidRPr="00B05D73">
              <w:rPr>
                <w:rFonts w:ascii="Arial" w:hAnsi="Arial" w:eastAsia="Times New Roman" w:cs="Arial"/>
                <w:b/>
                <w:bCs/>
                <w:color w:val="000000"/>
                <w:kern w:val="0"/>
                <w:sz w:val="20"/>
                <w:szCs w:val="20"/>
                <w14:ligatures w14:val="none"/>
              </w:rPr>
              <w:t>Benefits</w:t>
            </w:r>
          </w:p>
        </w:tc>
      </w:tr>
      <w:tr w:rsidRPr="00B05D73" w:rsidR="00B05D73" w:rsidTr="1E40CF3C" w14:paraId="41419336"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B05D73" w:rsidR="00B05D73" w:rsidP="00B05D73" w:rsidRDefault="00B05D73" w14:paraId="0CB6C2D5" w14:textId="77777777">
            <w:pPr>
              <w:spacing w:after="0" w:line="240" w:lineRule="auto"/>
              <w:rPr>
                <w:rFonts w:ascii="Arial" w:hAnsi="Arial" w:eastAsia="Times New Roman" w:cs="Arial"/>
                <w:color w:val="000000"/>
                <w:kern w:val="0"/>
                <w:sz w:val="20"/>
                <w:szCs w:val="20"/>
                <w14:ligatures w14:val="none"/>
              </w:rPr>
            </w:pPr>
            <w:r w:rsidRPr="00B05D73" w:rsidR="00B05D73">
              <w:rPr>
                <w:rFonts w:ascii="Arial" w:hAnsi="Arial" w:eastAsia="Times New Roman" w:cs="Arial"/>
                <w:color w:val="000000"/>
                <w:kern w:val="0"/>
                <w:sz w:val="20"/>
                <w:szCs w:val="20"/>
                <w14:ligatures w14:val="none"/>
              </w:rPr>
              <w:t xml:space="preserve">End-user support 24 hours a day, </w:t>
            </w:r>
            <w:bookmarkStart w:name="_Int_FDcrzR4z" w:id="236794155"/>
            <w:r w:rsidRPr="00B05D73" w:rsidR="00B05D73">
              <w:rPr>
                <w:rFonts w:ascii="Arial" w:hAnsi="Arial" w:eastAsia="Times New Roman" w:cs="Arial"/>
                <w:color w:val="000000"/>
                <w:kern w:val="0"/>
                <w:sz w:val="20"/>
                <w:szCs w:val="20"/>
                <w14:ligatures w14:val="none"/>
              </w:rPr>
              <w:t>365 days</w:t>
            </w:r>
            <w:bookmarkEnd w:id="236794155"/>
            <w:r w:rsidRPr="00B05D73" w:rsidR="00B05D73">
              <w:rPr>
                <w:rFonts w:ascii="Arial" w:hAnsi="Arial" w:eastAsia="Times New Roman" w:cs="Arial"/>
                <w:color w:val="000000"/>
                <w:kern w:val="0"/>
                <w:sz w:val="20"/>
                <w:szCs w:val="20"/>
                <w14:ligatures w14:val="none"/>
              </w:rPr>
              <w:t xml:space="preserve"> per year</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B05D73" w:rsidR="00B05D73" w:rsidP="00B05D73" w:rsidRDefault="00B05D73" w14:paraId="5A5D1D80" w14:textId="77777777">
            <w:pPr>
              <w:spacing w:after="0" w:line="240" w:lineRule="auto"/>
              <w:rPr>
                <w:rFonts w:ascii="Arial" w:hAnsi="Arial" w:eastAsia="Times New Roman" w:cs="Arial"/>
                <w:color w:val="000000"/>
                <w:kern w:val="0"/>
                <w:sz w:val="20"/>
                <w:szCs w:val="20"/>
                <w14:ligatures w14:val="none"/>
              </w:rPr>
            </w:pPr>
            <w:r w:rsidRPr="00B05D73">
              <w:rPr>
                <w:rFonts w:ascii="Arial" w:hAnsi="Arial" w:eastAsia="Times New Roman" w:cs="Arial"/>
                <w:color w:val="000000"/>
                <w:kern w:val="0"/>
                <w:sz w:val="20"/>
                <w:szCs w:val="20"/>
                <w14:ligatures w14:val="none"/>
              </w:rPr>
              <w:t>Ensures reliable service and support</w:t>
            </w:r>
          </w:p>
        </w:tc>
      </w:tr>
      <w:tr w:rsidRPr="00B05D73" w:rsidR="00B05D73" w:rsidTr="1E40CF3C" w14:paraId="0729DF5F"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B05D73" w:rsidR="00B05D73" w:rsidP="00B05D73" w:rsidRDefault="00B05D73" w14:paraId="0BB9650C" w14:textId="77777777">
            <w:pPr>
              <w:spacing w:after="0" w:line="240" w:lineRule="auto"/>
              <w:rPr>
                <w:rFonts w:ascii="Arial" w:hAnsi="Arial" w:eastAsia="Times New Roman" w:cs="Arial"/>
                <w:color w:val="000000"/>
                <w:kern w:val="0"/>
                <w:sz w:val="20"/>
                <w:szCs w:val="20"/>
                <w14:ligatures w14:val="none"/>
              </w:rPr>
            </w:pPr>
            <w:r w:rsidRPr="00B05D73">
              <w:rPr>
                <w:rFonts w:ascii="Arial" w:hAnsi="Arial" w:eastAsia="Times New Roman" w:cs="Arial"/>
                <w:color w:val="000000"/>
                <w:kern w:val="0"/>
                <w:sz w:val="20"/>
                <w:szCs w:val="20"/>
                <w14:ligatures w14:val="none"/>
              </w:rPr>
              <w:t>Operators/Agents that are dedicated and highly skilled to serve as customer advocates</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B05D73" w:rsidR="00B05D73" w:rsidP="00B05D73" w:rsidRDefault="00B05D73" w14:paraId="62663C72" w14:textId="77777777">
            <w:pPr>
              <w:spacing w:after="0" w:line="240" w:lineRule="auto"/>
              <w:rPr>
                <w:rFonts w:ascii="Arial" w:hAnsi="Arial" w:eastAsia="Times New Roman" w:cs="Arial"/>
                <w:color w:val="000000"/>
                <w:kern w:val="0"/>
                <w:sz w:val="20"/>
                <w:szCs w:val="20"/>
                <w14:ligatures w14:val="none"/>
              </w:rPr>
            </w:pPr>
            <w:r w:rsidRPr="00B05D73">
              <w:rPr>
                <w:rFonts w:ascii="Arial" w:hAnsi="Arial" w:eastAsia="Times New Roman" w:cs="Arial"/>
                <w:color w:val="000000"/>
                <w:kern w:val="0"/>
                <w:sz w:val="20"/>
                <w:szCs w:val="20"/>
                <w14:ligatures w14:val="none"/>
              </w:rPr>
              <w:t>Provides end-users with professional, courteous, and accurate information and services</w:t>
            </w:r>
          </w:p>
        </w:tc>
      </w:tr>
      <w:tr w:rsidRPr="00B05D73" w:rsidR="00B05D73" w:rsidTr="1E40CF3C" w14:paraId="2C8AADAE"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B05D73" w:rsidR="00B05D73" w:rsidP="00B05D73" w:rsidRDefault="00B05D73" w14:paraId="6C6AFFF3" w14:textId="77777777">
            <w:pPr>
              <w:spacing w:after="0" w:line="240" w:lineRule="auto"/>
              <w:rPr>
                <w:rFonts w:ascii="Arial" w:hAnsi="Arial" w:eastAsia="Times New Roman" w:cs="Arial"/>
                <w:color w:val="000000"/>
                <w:kern w:val="0"/>
                <w:sz w:val="20"/>
                <w:szCs w:val="20"/>
                <w14:ligatures w14:val="none"/>
              </w:rPr>
            </w:pPr>
            <w:r w:rsidRPr="00B05D73">
              <w:rPr>
                <w:rFonts w:ascii="Arial" w:hAnsi="Arial" w:eastAsia="Times New Roman" w:cs="Arial"/>
                <w:color w:val="000000"/>
                <w:kern w:val="0"/>
                <w:sz w:val="20"/>
                <w:szCs w:val="20"/>
                <w14:ligatures w14:val="none"/>
              </w:rPr>
              <w:t>90% of all DA calls will be answered within 10 seconds</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B05D73" w:rsidR="00B05D73" w:rsidP="00B05D73" w:rsidRDefault="00B05D73" w14:paraId="5FE9EF35" w14:textId="77777777">
            <w:pPr>
              <w:spacing w:after="0" w:line="240" w:lineRule="auto"/>
              <w:rPr>
                <w:rFonts w:ascii="Arial" w:hAnsi="Arial" w:eastAsia="Times New Roman" w:cs="Arial"/>
                <w:color w:val="000000"/>
                <w:kern w:val="0"/>
                <w:sz w:val="20"/>
                <w:szCs w:val="20"/>
                <w14:ligatures w14:val="none"/>
              </w:rPr>
            </w:pPr>
            <w:r w:rsidRPr="00B05D73" w:rsidR="00B05D73">
              <w:rPr>
                <w:rFonts w:ascii="Arial" w:hAnsi="Arial" w:eastAsia="Times New Roman" w:cs="Arial"/>
                <w:color w:val="000000"/>
                <w:kern w:val="0"/>
                <w:sz w:val="20"/>
                <w:szCs w:val="20"/>
                <w14:ligatures w14:val="none"/>
              </w:rPr>
              <w:t xml:space="preserve">Provides a fast, but personal response to </w:t>
            </w:r>
            <w:bookmarkStart w:name="_Int_RuGsQwsP" w:id="1668472128"/>
            <w:r w:rsidRPr="00B05D73" w:rsidR="00B05D73">
              <w:rPr>
                <w:rFonts w:ascii="Arial" w:hAnsi="Arial" w:eastAsia="Times New Roman" w:cs="Arial"/>
                <w:color w:val="000000"/>
                <w:kern w:val="0"/>
                <w:sz w:val="20"/>
                <w:szCs w:val="20"/>
                <w14:ligatures w14:val="none"/>
              </w:rPr>
              <w:t>end-users</w:t>
            </w:r>
            <w:bookmarkEnd w:id="1668472128"/>
            <w:r w:rsidRPr="00B05D73" w:rsidR="00B05D73">
              <w:rPr>
                <w:rFonts w:ascii="Arial" w:hAnsi="Arial" w:eastAsia="Times New Roman" w:cs="Arial"/>
                <w:color w:val="000000"/>
                <w:kern w:val="0"/>
                <w:sz w:val="20"/>
                <w:szCs w:val="20"/>
                <w14:ligatures w14:val="none"/>
              </w:rPr>
              <w:t xml:space="preserve"> inquiries</w:t>
            </w:r>
          </w:p>
        </w:tc>
      </w:tr>
      <w:tr w:rsidRPr="00B05D73" w:rsidR="00B05D73" w:rsidTr="1E40CF3C" w14:paraId="1C2E3C3F"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B05D73" w:rsidR="00B05D73" w:rsidP="00B05D73" w:rsidRDefault="00B05D73" w14:paraId="5F35B57D" w14:textId="77777777">
            <w:pPr>
              <w:spacing w:after="0" w:line="240" w:lineRule="auto"/>
              <w:rPr>
                <w:rFonts w:ascii="Arial" w:hAnsi="Arial" w:eastAsia="Times New Roman" w:cs="Arial"/>
                <w:color w:val="000000"/>
                <w:kern w:val="0"/>
                <w:sz w:val="20"/>
                <w:szCs w:val="20"/>
                <w14:ligatures w14:val="none"/>
              </w:rPr>
            </w:pPr>
            <w:r w:rsidRPr="00B05D73">
              <w:rPr>
                <w:rFonts w:ascii="Arial" w:hAnsi="Arial" w:eastAsia="Times New Roman" w:cs="Arial"/>
                <w:color w:val="000000"/>
                <w:kern w:val="0"/>
                <w:sz w:val="20"/>
                <w:szCs w:val="20"/>
                <w14:ligatures w14:val="none"/>
              </w:rPr>
              <w:t>Front and Back End branding</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B05D73" w:rsidR="00B05D73" w:rsidP="00B05D73" w:rsidRDefault="00B05D73" w14:paraId="2A806EFA" w14:textId="77777777">
            <w:pPr>
              <w:spacing w:after="0" w:line="240" w:lineRule="auto"/>
              <w:rPr>
                <w:rFonts w:ascii="Arial" w:hAnsi="Arial" w:eastAsia="Times New Roman" w:cs="Arial"/>
                <w:color w:val="000000"/>
                <w:kern w:val="0"/>
                <w:sz w:val="20"/>
                <w:szCs w:val="20"/>
                <w14:ligatures w14:val="none"/>
              </w:rPr>
            </w:pPr>
            <w:r w:rsidRPr="00B05D73">
              <w:rPr>
                <w:rFonts w:ascii="Arial" w:hAnsi="Arial" w:eastAsia="Times New Roman" w:cs="Arial"/>
                <w:color w:val="000000"/>
                <w:kern w:val="0"/>
                <w:sz w:val="20"/>
                <w:szCs w:val="20"/>
                <w14:ligatures w14:val="none"/>
              </w:rPr>
              <w:t>Reinforces your relationship with your end-user</w:t>
            </w:r>
          </w:p>
        </w:tc>
      </w:tr>
      <w:tr w:rsidRPr="00B05D73" w:rsidR="00B05D73" w:rsidTr="1E40CF3C" w14:paraId="692418B7"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B05D73" w:rsidR="00B05D73" w:rsidP="00B05D73" w:rsidRDefault="00B05D73" w14:paraId="34CA050B" w14:textId="77777777">
            <w:pPr>
              <w:spacing w:after="0" w:line="240" w:lineRule="auto"/>
              <w:rPr>
                <w:rFonts w:ascii="Arial" w:hAnsi="Arial" w:eastAsia="Times New Roman" w:cs="Arial"/>
                <w:color w:val="000000"/>
                <w:kern w:val="0"/>
                <w:sz w:val="20"/>
                <w:szCs w:val="20"/>
                <w14:ligatures w14:val="none"/>
              </w:rPr>
            </w:pPr>
            <w:r w:rsidRPr="00B05D73">
              <w:rPr>
                <w:rFonts w:ascii="Arial" w:hAnsi="Arial" w:eastAsia="Times New Roman" w:cs="Arial"/>
                <w:color w:val="000000"/>
                <w:kern w:val="0"/>
                <w:sz w:val="20"/>
                <w:szCs w:val="20"/>
                <w14:ligatures w14:val="none"/>
              </w:rPr>
              <w:t>Leading edge Systems and Technology</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B05D73" w:rsidR="00B05D73" w:rsidP="00B05D73" w:rsidRDefault="00B05D73" w14:paraId="45304DC3" w14:textId="77777777">
            <w:pPr>
              <w:spacing w:after="0" w:line="240" w:lineRule="auto"/>
              <w:rPr>
                <w:rFonts w:ascii="Arial" w:hAnsi="Arial" w:eastAsia="Times New Roman" w:cs="Arial"/>
                <w:color w:val="000000"/>
                <w:kern w:val="0"/>
                <w:sz w:val="20"/>
                <w:szCs w:val="20"/>
                <w14:ligatures w14:val="none"/>
              </w:rPr>
            </w:pPr>
            <w:r w:rsidRPr="00B05D73">
              <w:rPr>
                <w:rFonts w:ascii="Arial" w:hAnsi="Arial" w:eastAsia="Times New Roman" w:cs="Arial"/>
                <w:color w:val="000000"/>
                <w:kern w:val="0"/>
                <w:sz w:val="20"/>
                <w:szCs w:val="20"/>
                <w14:ligatures w14:val="none"/>
              </w:rPr>
              <w:t>Network connections that ensure survivability and uninterrupted traffic flow</w:t>
            </w:r>
          </w:p>
        </w:tc>
      </w:tr>
    </w:tbl>
    <w:p w:rsidRPr="00B05D73" w:rsidR="00B05D73" w:rsidP="00B05D73" w:rsidRDefault="00B05D73" w14:paraId="28D50D62"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B05D73">
        <w:rPr>
          <w:rFonts w:ascii="Arial" w:hAnsi="Arial" w:eastAsia="Times New Roman" w:cs="Arial"/>
          <w:b/>
          <w:bCs/>
          <w:color w:val="000000"/>
          <w:kern w:val="0"/>
          <w:sz w:val="21"/>
          <w:szCs w:val="21"/>
          <w14:ligatures w14:val="none"/>
        </w:rPr>
        <w:t>Product Prerequisites</w:t>
      </w:r>
    </w:p>
    <w:p w:rsidRPr="00B05D73" w:rsidR="00B05D73" w:rsidP="00B05D73" w:rsidRDefault="00B05D73" w14:paraId="106F2778"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05D73">
        <w:rPr>
          <w:rFonts w:ascii="Arial" w:hAnsi="Arial" w:eastAsia="Times New Roman" w:cs="Arial"/>
          <w:color w:val="000000"/>
          <w:kern w:val="0"/>
          <w:sz w:val="20"/>
          <w:szCs w:val="20"/>
          <w14:ligatures w14:val="none"/>
        </w:rPr>
        <w:t>Review the following matrix for the DA prerequisites:</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1531"/>
        <w:gridCol w:w="550"/>
        <w:gridCol w:w="906"/>
        <w:gridCol w:w="1667"/>
        <w:gridCol w:w="1869"/>
        <w:gridCol w:w="2821"/>
      </w:tblGrid>
      <w:tr w:rsidRPr="00B05D73" w:rsidR="00B05D73" w:rsidTr="00B05D73" w14:paraId="4E117BD2"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B05D73" w:rsidR="00B05D73" w:rsidP="00B05D73" w:rsidRDefault="00B05D73" w14:paraId="1349E948" w14:textId="77777777">
            <w:pPr>
              <w:spacing w:after="0" w:line="240" w:lineRule="auto"/>
              <w:rPr>
                <w:rFonts w:ascii="Arial" w:hAnsi="Arial" w:eastAsia="Times New Roman" w:cs="Arial"/>
                <w:b/>
                <w:bCs/>
                <w:color w:val="000000"/>
                <w:kern w:val="0"/>
                <w:sz w:val="20"/>
                <w:szCs w:val="20"/>
                <w14:ligatures w14:val="none"/>
              </w:rPr>
            </w:pPr>
            <w:r w:rsidRPr="00B05D73">
              <w:rPr>
                <w:rFonts w:ascii="Arial" w:hAnsi="Arial" w:eastAsia="Times New Roman" w:cs="Arial"/>
                <w:b/>
                <w:bCs/>
                <w:color w:val="000000"/>
                <w:kern w:val="0"/>
                <w:sz w:val="20"/>
                <w:szCs w:val="20"/>
                <w14:ligatures w14:val="none"/>
              </w:rPr>
              <w:t>If you are a:</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B05D73" w:rsidR="00B05D73" w:rsidP="00B05D73" w:rsidRDefault="00B05D73" w14:paraId="15873BF6" w14:textId="77777777">
            <w:pPr>
              <w:spacing w:after="0" w:line="240" w:lineRule="auto"/>
              <w:rPr>
                <w:rFonts w:ascii="Arial" w:hAnsi="Arial" w:eastAsia="Times New Roman" w:cs="Arial"/>
                <w:b/>
                <w:bCs/>
                <w:color w:val="000000"/>
                <w:kern w:val="0"/>
                <w:sz w:val="20"/>
                <w:szCs w:val="20"/>
                <w14:ligatures w14:val="none"/>
              </w:rPr>
            </w:pPr>
            <w:r w:rsidRPr="00B05D73">
              <w:rPr>
                <w:rFonts w:ascii="Arial" w:hAnsi="Arial" w:eastAsia="Times New Roman" w:cs="Arial"/>
                <w:b/>
                <w:bCs/>
                <w:color w:val="000000"/>
                <w:kern w:val="0"/>
                <w:sz w:val="20"/>
                <w:szCs w:val="20"/>
                <w14:ligatures w14:val="none"/>
              </w:rPr>
              <w:t>And are new</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B05D73" w:rsidR="00B05D73" w:rsidP="00B05D73" w:rsidRDefault="00B05D73" w14:paraId="001406D1" w14:textId="77777777">
            <w:pPr>
              <w:spacing w:after="0" w:line="240" w:lineRule="auto"/>
              <w:rPr>
                <w:rFonts w:ascii="Arial" w:hAnsi="Arial" w:eastAsia="Times New Roman" w:cs="Arial"/>
                <w:b/>
                <w:bCs/>
                <w:color w:val="000000"/>
                <w:kern w:val="0"/>
                <w:sz w:val="20"/>
                <w:szCs w:val="20"/>
                <w14:ligatures w14:val="none"/>
              </w:rPr>
            </w:pPr>
            <w:r w:rsidRPr="00B05D73">
              <w:rPr>
                <w:rFonts w:ascii="Arial" w:hAnsi="Arial" w:eastAsia="Times New Roman" w:cs="Arial"/>
                <w:b/>
                <w:bCs/>
                <w:color w:val="000000"/>
                <w:kern w:val="0"/>
                <w:sz w:val="20"/>
                <w:szCs w:val="20"/>
                <w14:ligatures w14:val="none"/>
              </w:rPr>
              <w:t>Or are existing</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B05D73" w:rsidR="00B05D73" w:rsidP="00B05D73" w:rsidRDefault="00B05D73" w14:paraId="1B56271E" w14:textId="77777777">
            <w:pPr>
              <w:spacing w:after="0" w:line="240" w:lineRule="auto"/>
              <w:rPr>
                <w:rFonts w:ascii="Arial" w:hAnsi="Arial" w:eastAsia="Times New Roman" w:cs="Arial"/>
                <w:b/>
                <w:bCs/>
                <w:color w:val="000000"/>
                <w:kern w:val="0"/>
                <w:sz w:val="20"/>
                <w:szCs w:val="20"/>
                <w14:ligatures w14:val="none"/>
              </w:rPr>
            </w:pPr>
            <w:r w:rsidRPr="00B05D73">
              <w:rPr>
                <w:rFonts w:ascii="Arial" w:hAnsi="Arial" w:eastAsia="Times New Roman" w:cs="Arial"/>
                <w:b/>
                <w:bCs/>
                <w:color w:val="000000"/>
                <w:kern w:val="0"/>
                <w:sz w:val="20"/>
                <w:szCs w:val="20"/>
                <w14:ligatures w14:val="none"/>
              </w:rPr>
              <w:t>And want to</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B05D73" w:rsidR="00B05D73" w:rsidP="00B05D73" w:rsidRDefault="00B05D73" w14:paraId="53275D4D" w14:textId="77777777">
            <w:pPr>
              <w:spacing w:after="0" w:line="240" w:lineRule="auto"/>
              <w:rPr>
                <w:rFonts w:ascii="Arial" w:hAnsi="Arial" w:eastAsia="Times New Roman" w:cs="Arial"/>
                <w:b/>
                <w:bCs/>
                <w:color w:val="000000"/>
                <w:kern w:val="0"/>
                <w:sz w:val="20"/>
                <w:szCs w:val="20"/>
                <w14:ligatures w14:val="none"/>
              </w:rPr>
            </w:pPr>
            <w:r w:rsidRPr="00B05D73">
              <w:rPr>
                <w:rFonts w:ascii="Arial" w:hAnsi="Arial" w:eastAsia="Times New Roman" w:cs="Arial"/>
                <w:b/>
                <w:bCs/>
                <w:color w:val="000000"/>
                <w:kern w:val="0"/>
                <w:sz w:val="20"/>
                <w:szCs w:val="20"/>
                <w14:ligatures w14:val="none"/>
              </w:rPr>
              <w:t>View</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B05D73" w:rsidR="00B05D73" w:rsidP="00B05D73" w:rsidRDefault="00B05D73" w14:paraId="28332B51" w14:textId="77777777">
            <w:pPr>
              <w:spacing w:after="0" w:line="240" w:lineRule="auto"/>
              <w:rPr>
                <w:rFonts w:ascii="Arial" w:hAnsi="Arial" w:eastAsia="Times New Roman" w:cs="Arial"/>
                <w:b/>
                <w:bCs/>
                <w:color w:val="000000"/>
                <w:kern w:val="0"/>
                <w:sz w:val="20"/>
                <w:szCs w:val="20"/>
                <w14:ligatures w14:val="none"/>
              </w:rPr>
            </w:pPr>
            <w:r w:rsidRPr="00B05D73">
              <w:rPr>
                <w:rFonts w:ascii="Arial" w:hAnsi="Arial" w:eastAsia="Times New Roman" w:cs="Arial"/>
                <w:b/>
                <w:bCs/>
                <w:color w:val="000000"/>
                <w:kern w:val="0"/>
                <w:sz w:val="20"/>
                <w:szCs w:val="20"/>
                <w14:ligatures w14:val="none"/>
              </w:rPr>
              <w:t>Then complete and submit</w:t>
            </w:r>
          </w:p>
        </w:tc>
      </w:tr>
      <w:tr w:rsidRPr="00B05D73" w:rsidR="00B05D73" w:rsidTr="00B05D73" w14:paraId="41177F48"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B05D73" w:rsidR="00B05D73" w:rsidP="00B05D73" w:rsidRDefault="00B05D73" w14:paraId="0FC80660" w14:textId="77777777">
            <w:pPr>
              <w:spacing w:after="0" w:line="240" w:lineRule="auto"/>
              <w:rPr>
                <w:rFonts w:ascii="Arial" w:hAnsi="Arial" w:eastAsia="Times New Roman" w:cs="Arial"/>
                <w:color w:val="000000"/>
                <w:kern w:val="0"/>
                <w:sz w:val="20"/>
                <w:szCs w:val="20"/>
                <w14:ligatures w14:val="none"/>
              </w:rPr>
            </w:pPr>
            <w:r w:rsidRPr="00B05D73">
              <w:rPr>
                <w:rFonts w:ascii="Arial" w:hAnsi="Arial" w:eastAsia="Times New Roman" w:cs="Arial"/>
                <w:color w:val="000000"/>
                <w:kern w:val="0"/>
                <w:sz w:val="20"/>
                <w:szCs w:val="20"/>
                <w14:ligatures w14:val="none"/>
              </w:rPr>
              <w:t>Reseller</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B05D73" w:rsidR="00B05D73" w:rsidP="00B05D73" w:rsidRDefault="00B05D73" w14:paraId="07A9579C" w14:textId="77777777">
            <w:pPr>
              <w:spacing w:after="0" w:line="240" w:lineRule="auto"/>
              <w:rPr>
                <w:rFonts w:ascii="Arial" w:hAnsi="Arial" w:eastAsia="Times New Roman" w:cs="Arial"/>
                <w:color w:val="000000"/>
                <w:kern w:val="0"/>
                <w:sz w:val="20"/>
                <w:szCs w:val="20"/>
                <w14:ligatures w14:val="none"/>
              </w:rPr>
            </w:pPr>
            <w:r w:rsidRPr="00B05D73">
              <w:rPr>
                <w:rFonts w:ascii="Arial" w:hAnsi="Arial" w:eastAsia="Times New Roman" w:cs="Arial"/>
                <w:color w:val="000000"/>
                <w:kern w:val="0"/>
                <w:sz w:val="20"/>
                <w:szCs w:val="20"/>
                <w14:ligatures w14:val="none"/>
              </w:rPr>
              <w:t>X</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B05D73" w:rsidR="00B05D73" w:rsidP="00B05D73" w:rsidRDefault="00B05D73" w14:paraId="0692C122" w14:textId="77777777">
            <w:pPr>
              <w:spacing w:after="0" w:line="240" w:lineRule="auto"/>
              <w:rPr>
                <w:rFonts w:ascii="Arial" w:hAnsi="Arial" w:eastAsia="Times New Roman" w:cs="Arial"/>
                <w:color w:val="000000"/>
                <w:kern w:val="0"/>
                <w:sz w:val="20"/>
                <w:szCs w:val="20"/>
                <w14:ligatures w14:val="none"/>
              </w:rPr>
            </w:pPr>
            <w:r w:rsidRPr="00B05D73">
              <w:rPr>
                <w:rFonts w:ascii="Arial" w:hAnsi="Arial" w:eastAsia="Times New Roman" w:cs="Arial"/>
                <w:color w:val="000000"/>
                <w:kern w:val="0"/>
                <w:sz w:val="20"/>
                <w:szCs w:val="20"/>
                <w14:ligatures w14:val="none"/>
              </w:rPr>
              <w:t> </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B05D73" w:rsidR="00B05D73" w:rsidP="00B05D73" w:rsidRDefault="00B05D73" w14:paraId="4707F770" w14:textId="77777777">
            <w:pPr>
              <w:spacing w:after="0" w:line="240" w:lineRule="auto"/>
              <w:rPr>
                <w:rFonts w:ascii="Arial" w:hAnsi="Arial" w:eastAsia="Times New Roman" w:cs="Arial"/>
                <w:color w:val="000000"/>
                <w:kern w:val="0"/>
                <w:sz w:val="20"/>
                <w:szCs w:val="20"/>
                <w14:ligatures w14:val="none"/>
              </w:rPr>
            </w:pPr>
            <w:r w:rsidRPr="00B05D73">
              <w:rPr>
                <w:rFonts w:ascii="Arial" w:hAnsi="Arial" w:eastAsia="Times New Roman" w:cs="Arial"/>
                <w:color w:val="000000"/>
                <w:kern w:val="0"/>
                <w:sz w:val="20"/>
                <w:szCs w:val="20"/>
                <w14:ligatures w14:val="none"/>
              </w:rPr>
              <w:t>Do business with CenturyLink</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B05D73" w:rsidR="00B05D73" w:rsidP="00B05D73" w:rsidRDefault="00B05D73" w14:paraId="17AC6579" w14:textId="77777777">
            <w:pPr>
              <w:spacing w:after="0" w:line="240" w:lineRule="auto"/>
              <w:rPr>
                <w:rFonts w:ascii="Arial" w:hAnsi="Arial" w:eastAsia="Times New Roman" w:cs="Arial"/>
                <w:color w:val="000000"/>
                <w:kern w:val="0"/>
                <w:sz w:val="20"/>
                <w:szCs w:val="20"/>
                <w14:ligatures w14:val="none"/>
              </w:rPr>
            </w:pPr>
            <w:hyperlink w:history="1" r:id="rId10">
              <w:r w:rsidRPr="00B05D73">
                <w:rPr>
                  <w:rFonts w:ascii="Arial" w:hAnsi="Arial" w:eastAsia="Times New Roman" w:cs="Arial"/>
                  <w:color w:val="006BBD"/>
                  <w:kern w:val="0"/>
                  <w:sz w:val="20"/>
                  <w:szCs w:val="20"/>
                  <w:u w:val="single"/>
                  <w14:ligatures w14:val="none"/>
                </w:rPr>
                <w:t>Getting Started as a Reseller</w:t>
              </w:r>
            </w:hyperlink>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B05D73" w:rsidR="00B05D73" w:rsidP="00B05D73" w:rsidRDefault="00B05D73" w14:paraId="4BBD8802" w14:textId="77777777">
            <w:pPr>
              <w:spacing w:after="0" w:line="240" w:lineRule="auto"/>
              <w:rPr>
                <w:rFonts w:ascii="Arial" w:hAnsi="Arial" w:eastAsia="Times New Roman" w:cs="Arial"/>
                <w:color w:val="000000"/>
                <w:kern w:val="0"/>
                <w:sz w:val="20"/>
                <w:szCs w:val="20"/>
                <w14:ligatures w14:val="none"/>
              </w:rPr>
            </w:pPr>
            <w:r w:rsidRPr="00B05D73">
              <w:rPr>
                <w:rFonts w:ascii="Arial" w:hAnsi="Arial" w:eastAsia="Times New Roman" w:cs="Arial"/>
                <w:color w:val="000000"/>
                <w:kern w:val="0"/>
                <w:sz w:val="20"/>
                <w:szCs w:val="20"/>
                <w14:ligatures w14:val="none"/>
              </w:rPr>
              <w:t>The Customer Questionnaire for Resale. If you want branding or to indicate your special needs customers, also complete the Directory Assistance section of the Customer Questionnaire for Resale.</w:t>
            </w:r>
          </w:p>
        </w:tc>
      </w:tr>
      <w:tr w:rsidRPr="00B05D73" w:rsidR="00B05D73" w:rsidTr="00B05D73" w14:paraId="26DFD210"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B05D73" w:rsidR="00B05D73" w:rsidP="00B05D73" w:rsidRDefault="00B05D73" w14:paraId="3D7ABCBB" w14:textId="77777777">
            <w:pPr>
              <w:spacing w:after="0" w:line="240" w:lineRule="auto"/>
              <w:rPr>
                <w:rFonts w:ascii="Arial" w:hAnsi="Arial" w:eastAsia="Times New Roman" w:cs="Arial"/>
                <w:color w:val="000000"/>
                <w:kern w:val="0"/>
                <w:sz w:val="20"/>
                <w:szCs w:val="20"/>
                <w14:ligatures w14:val="none"/>
              </w:rPr>
            </w:pPr>
            <w:r w:rsidRPr="00B05D73">
              <w:rPr>
                <w:rFonts w:ascii="Arial" w:hAnsi="Arial" w:eastAsia="Times New Roman" w:cs="Arial"/>
                <w:color w:val="000000"/>
                <w:kern w:val="0"/>
                <w:sz w:val="20"/>
                <w:szCs w:val="20"/>
                <w14:ligatures w14:val="none"/>
              </w:rPr>
              <w:t>Reseller</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B05D73" w:rsidR="00B05D73" w:rsidP="00B05D73" w:rsidRDefault="00B05D73" w14:paraId="28A72807" w14:textId="77777777">
            <w:pPr>
              <w:spacing w:after="0" w:line="240" w:lineRule="auto"/>
              <w:rPr>
                <w:rFonts w:ascii="Arial" w:hAnsi="Arial" w:eastAsia="Times New Roman" w:cs="Arial"/>
                <w:color w:val="000000"/>
                <w:kern w:val="0"/>
                <w:sz w:val="20"/>
                <w:szCs w:val="20"/>
                <w14:ligatures w14:val="none"/>
              </w:rPr>
            </w:pPr>
            <w:r w:rsidRPr="00B05D73">
              <w:rPr>
                <w:rFonts w:ascii="Arial" w:hAnsi="Arial" w:eastAsia="Times New Roman" w:cs="Arial"/>
                <w:color w:val="000000"/>
                <w:kern w:val="0"/>
                <w:sz w:val="20"/>
                <w:szCs w:val="20"/>
                <w14:ligatures w14:val="none"/>
              </w:rPr>
              <w:t> </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B05D73" w:rsidR="00B05D73" w:rsidP="00B05D73" w:rsidRDefault="00B05D73" w14:paraId="2FB76312" w14:textId="77777777">
            <w:pPr>
              <w:spacing w:after="0" w:line="240" w:lineRule="auto"/>
              <w:rPr>
                <w:rFonts w:ascii="Arial" w:hAnsi="Arial" w:eastAsia="Times New Roman" w:cs="Arial"/>
                <w:color w:val="000000"/>
                <w:kern w:val="0"/>
                <w:sz w:val="20"/>
                <w:szCs w:val="20"/>
                <w14:ligatures w14:val="none"/>
              </w:rPr>
            </w:pPr>
            <w:r w:rsidRPr="00B05D73">
              <w:rPr>
                <w:rFonts w:ascii="Arial" w:hAnsi="Arial" w:eastAsia="Times New Roman" w:cs="Arial"/>
                <w:color w:val="000000"/>
                <w:kern w:val="0"/>
                <w:sz w:val="20"/>
                <w:szCs w:val="20"/>
                <w14:ligatures w14:val="none"/>
              </w:rPr>
              <w:t>X</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B05D73" w:rsidR="00B05D73" w:rsidP="00B05D73" w:rsidRDefault="00B05D73" w14:paraId="29606ACE" w14:textId="77777777">
            <w:pPr>
              <w:spacing w:after="0" w:line="240" w:lineRule="auto"/>
              <w:rPr>
                <w:rFonts w:ascii="Arial" w:hAnsi="Arial" w:eastAsia="Times New Roman" w:cs="Arial"/>
                <w:color w:val="000000"/>
                <w:kern w:val="0"/>
                <w:sz w:val="20"/>
                <w:szCs w:val="20"/>
                <w14:ligatures w14:val="none"/>
              </w:rPr>
            </w:pPr>
            <w:r w:rsidRPr="00B05D73">
              <w:rPr>
                <w:rFonts w:ascii="Arial" w:hAnsi="Arial" w:eastAsia="Times New Roman" w:cs="Arial"/>
                <w:color w:val="000000"/>
                <w:kern w:val="0"/>
                <w:sz w:val="20"/>
                <w:szCs w:val="20"/>
                <w14:ligatures w14:val="none"/>
              </w:rPr>
              <w:t>Change your branding options or make changes for your special needs customers</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B05D73" w:rsidR="00B05D73" w:rsidP="00B05D73" w:rsidRDefault="00B05D73" w14:paraId="72EE1C54" w14:textId="77777777">
            <w:pPr>
              <w:spacing w:after="0" w:line="240" w:lineRule="auto"/>
              <w:rPr>
                <w:rFonts w:ascii="Arial" w:hAnsi="Arial" w:eastAsia="Times New Roman" w:cs="Arial"/>
                <w:color w:val="000000"/>
                <w:kern w:val="0"/>
                <w:sz w:val="20"/>
                <w:szCs w:val="20"/>
                <w14:ligatures w14:val="none"/>
              </w:rPr>
            </w:pPr>
            <w:r w:rsidRPr="00B05D73">
              <w:rPr>
                <w:rFonts w:ascii="Arial" w:hAnsi="Arial" w:eastAsia="Times New Roman" w:cs="Arial"/>
                <w:color w:val="000000"/>
                <w:kern w:val="0"/>
                <w:sz w:val="20"/>
                <w:szCs w:val="20"/>
                <w14:ligatures w14:val="none"/>
              </w:rPr>
              <w:t> </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B05D73" w:rsidR="00B05D73" w:rsidP="00B05D73" w:rsidRDefault="00B05D73" w14:paraId="33C1A4E6" w14:textId="77777777">
            <w:pPr>
              <w:spacing w:after="0" w:line="240" w:lineRule="auto"/>
              <w:rPr>
                <w:rFonts w:ascii="Arial" w:hAnsi="Arial" w:eastAsia="Times New Roman" w:cs="Arial"/>
                <w:color w:val="000000"/>
                <w:kern w:val="0"/>
                <w:sz w:val="20"/>
                <w:szCs w:val="20"/>
                <w14:ligatures w14:val="none"/>
              </w:rPr>
            </w:pPr>
            <w:r w:rsidRPr="00B05D73">
              <w:rPr>
                <w:rFonts w:ascii="Arial" w:hAnsi="Arial" w:eastAsia="Times New Roman" w:cs="Arial"/>
                <w:color w:val="000000"/>
                <w:kern w:val="0"/>
                <w:sz w:val="20"/>
                <w:szCs w:val="20"/>
                <w14:ligatures w14:val="none"/>
              </w:rPr>
              <w:t>The Directory Assistance section of the Customer Questionnaire for Resale</w:t>
            </w:r>
          </w:p>
        </w:tc>
      </w:tr>
      <w:tr w:rsidRPr="00B05D73" w:rsidR="00B05D73" w:rsidTr="00B05D73" w14:paraId="3EF98EAE"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B05D73" w:rsidR="00B05D73" w:rsidP="00B05D73" w:rsidRDefault="00B05D73" w14:paraId="738A86BA" w14:textId="77777777">
            <w:pPr>
              <w:spacing w:after="0" w:line="240" w:lineRule="auto"/>
              <w:rPr>
                <w:rFonts w:ascii="Arial" w:hAnsi="Arial" w:eastAsia="Times New Roman" w:cs="Arial"/>
                <w:color w:val="000000"/>
                <w:kern w:val="0"/>
                <w:sz w:val="20"/>
                <w:szCs w:val="20"/>
                <w14:ligatures w14:val="none"/>
              </w:rPr>
            </w:pPr>
            <w:r w:rsidRPr="00B05D73">
              <w:rPr>
                <w:rFonts w:ascii="Arial" w:hAnsi="Arial" w:eastAsia="Times New Roman" w:cs="Arial"/>
                <w:color w:val="000000"/>
                <w:kern w:val="0"/>
                <w:sz w:val="20"/>
                <w:szCs w:val="20"/>
                <w14:ligatures w14:val="none"/>
              </w:rPr>
              <w:t>Commercial local exchange services CLEC without their own Switch</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B05D73" w:rsidR="00B05D73" w:rsidP="00B05D73" w:rsidRDefault="00B05D73" w14:paraId="245F8263" w14:textId="77777777">
            <w:pPr>
              <w:spacing w:after="0" w:line="240" w:lineRule="auto"/>
              <w:rPr>
                <w:rFonts w:ascii="Arial" w:hAnsi="Arial" w:eastAsia="Times New Roman" w:cs="Arial"/>
                <w:color w:val="000000"/>
                <w:kern w:val="0"/>
                <w:sz w:val="20"/>
                <w:szCs w:val="20"/>
                <w14:ligatures w14:val="none"/>
              </w:rPr>
            </w:pPr>
            <w:r w:rsidRPr="00B05D73">
              <w:rPr>
                <w:rFonts w:ascii="Arial" w:hAnsi="Arial" w:eastAsia="Times New Roman" w:cs="Arial"/>
                <w:color w:val="000000"/>
                <w:kern w:val="0"/>
                <w:sz w:val="20"/>
                <w:szCs w:val="20"/>
                <w14:ligatures w14:val="none"/>
              </w:rPr>
              <w:t>X</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B05D73" w:rsidR="00B05D73" w:rsidP="00B05D73" w:rsidRDefault="00B05D73" w14:paraId="7F19CA55" w14:textId="77777777">
            <w:pPr>
              <w:spacing w:after="0" w:line="240" w:lineRule="auto"/>
              <w:rPr>
                <w:rFonts w:ascii="Arial" w:hAnsi="Arial" w:eastAsia="Times New Roman" w:cs="Arial"/>
                <w:color w:val="000000"/>
                <w:kern w:val="0"/>
                <w:sz w:val="20"/>
                <w:szCs w:val="20"/>
                <w14:ligatures w14:val="none"/>
              </w:rPr>
            </w:pPr>
            <w:r w:rsidRPr="00B05D73">
              <w:rPr>
                <w:rFonts w:ascii="Arial" w:hAnsi="Arial" w:eastAsia="Times New Roman" w:cs="Arial"/>
                <w:color w:val="000000"/>
                <w:kern w:val="0"/>
                <w:sz w:val="20"/>
                <w:szCs w:val="20"/>
                <w14:ligatures w14:val="none"/>
              </w:rPr>
              <w:t> </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B05D73" w:rsidR="00B05D73" w:rsidP="00B05D73" w:rsidRDefault="00B05D73" w14:paraId="1B740BD4" w14:textId="77777777">
            <w:pPr>
              <w:spacing w:after="0" w:line="240" w:lineRule="auto"/>
              <w:rPr>
                <w:rFonts w:ascii="Arial" w:hAnsi="Arial" w:eastAsia="Times New Roman" w:cs="Arial"/>
                <w:color w:val="000000"/>
                <w:kern w:val="0"/>
                <w:sz w:val="20"/>
                <w:szCs w:val="20"/>
                <w14:ligatures w14:val="none"/>
              </w:rPr>
            </w:pPr>
            <w:r w:rsidRPr="00B05D73">
              <w:rPr>
                <w:rFonts w:ascii="Arial" w:hAnsi="Arial" w:eastAsia="Times New Roman" w:cs="Arial"/>
                <w:color w:val="000000"/>
                <w:kern w:val="0"/>
                <w:sz w:val="20"/>
                <w:szCs w:val="20"/>
                <w14:ligatures w14:val="none"/>
              </w:rPr>
              <w:t>Do business with CenturyLink</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B05D73" w:rsidR="00B05D73" w:rsidP="00B05D73" w:rsidRDefault="00B05D73" w14:paraId="4DF67BB0" w14:textId="77777777">
            <w:pPr>
              <w:spacing w:after="0" w:line="240" w:lineRule="auto"/>
              <w:rPr>
                <w:rFonts w:ascii="Arial" w:hAnsi="Arial" w:eastAsia="Times New Roman" w:cs="Arial"/>
                <w:color w:val="000000"/>
                <w:kern w:val="0"/>
                <w:sz w:val="20"/>
                <w:szCs w:val="20"/>
                <w14:ligatures w14:val="none"/>
              </w:rPr>
            </w:pPr>
            <w:hyperlink w:history="1" r:id="rId11">
              <w:r w:rsidRPr="00B05D73">
                <w:rPr>
                  <w:rFonts w:ascii="Arial" w:hAnsi="Arial" w:eastAsia="Times New Roman" w:cs="Arial"/>
                  <w:color w:val="006BBD"/>
                  <w:kern w:val="0"/>
                  <w:sz w:val="20"/>
                  <w:szCs w:val="20"/>
                  <w:u w:val="single"/>
                  <w14:ligatures w14:val="none"/>
                </w:rPr>
                <w:t>Getting Started as a Facility-Based CLEC</w:t>
              </w:r>
            </w:hyperlink>
            <w:r w:rsidRPr="00B05D73">
              <w:rPr>
                <w:rFonts w:ascii="Arial" w:hAnsi="Arial" w:eastAsia="Times New Roman" w:cs="Arial"/>
                <w:color w:val="000000"/>
                <w:kern w:val="0"/>
                <w:sz w:val="20"/>
                <w:szCs w:val="20"/>
                <w14:ligatures w14:val="none"/>
              </w:rPr>
              <w:t>.</w:t>
            </w:r>
            <w:r w:rsidRPr="00B05D73">
              <w:rPr>
                <w:rFonts w:ascii="Arial" w:hAnsi="Arial" w:eastAsia="Times New Roman" w:cs="Arial"/>
                <w:color w:val="000000"/>
                <w:kern w:val="0"/>
                <w:sz w:val="20"/>
                <w:szCs w:val="20"/>
                <w14:ligatures w14:val="none"/>
              </w:rPr>
              <w:br/>
            </w:r>
            <w:r w:rsidRPr="00B05D73">
              <w:rPr>
                <w:rFonts w:ascii="Arial" w:hAnsi="Arial" w:eastAsia="Times New Roman" w:cs="Arial"/>
                <w:color w:val="000000"/>
                <w:kern w:val="0"/>
                <w:sz w:val="20"/>
                <w:szCs w:val="20"/>
                <w14:ligatures w14:val="none"/>
              </w:rPr>
              <w:br/>
            </w:r>
            <w:r w:rsidRPr="00B05D73">
              <w:rPr>
                <w:rFonts w:ascii="Arial" w:hAnsi="Arial" w:eastAsia="Times New Roman" w:cs="Arial"/>
                <w:color w:val="000000"/>
                <w:kern w:val="0"/>
                <w:sz w:val="20"/>
                <w:szCs w:val="20"/>
                <w14:ligatures w14:val="none"/>
              </w:rPr>
              <w:t>The </w:t>
            </w:r>
            <w:hyperlink w:history="1" r:id="rId12">
              <w:r w:rsidRPr="00B05D73">
                <w:rPr>
                  <w:rFonts w:ascii="Arial" w:hAnsi="Arial" w:eastAsia="Times New Roman" w:cs="Arial"/>
                  <w:color w:val="006BBD"/>
                  <w:kern w:val="0"/>
                  <w:sz w:val="20"/>
                  <w:szCs w:val="20"/>
                  <w:u w:val="single"/>
                  <w14:ligatures w14:val="none"/>
                </w:rPr>
                <w:t>Master Services Agreement for CenturyLink™ Local Services Platform (CLSP™) products</w:t>
              </w:r>
            </w:hyperlink>
            <w:r w:rsidRPr="00B05D73">
              <w:rPr>
                <w:rFonts w:ascii="Arial" w:hAnsi="Arial" w:eastAsia="Times New Roman" w:cs="Arial"/>
                <w:color w:val="000000"/>
                <w:kern w:val="0"/>
                <w:sz w:val="20"/>
                <w:szCs w:val="20"/>
                <w14:ligatures w14:val="none"/>
              </w:rPr>
              <w:t>.</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B05D73" w:rsidR="00B05D73" w:rsidP="00B05D73" w:rsidRDefault="00B05D73" w14:paraId="03F3E735" w14:textId="77777777">
            <w:pPr>
              <w:spacing w:after="0" w:line="240" w:lineRule="auto"/>
              <w:rPr>
                <w:rFonts w:ascii="Arial" w:hAnsi="Arial" w:eastAsia="Times New Roman" w:cs="Arial"/>
                <w:color w:val="000000"/>
                <w:kern w:val="0"/>
                <w:sz w:val="20"/>
                <w:szCs w:val="20"/>
                <w14:ligatures w14:val="none"/>
              </w:rPr>
            </w:pPr>
            <w:r w:rsidRPr="00B05D73">
              <w:rPr>
                <w:rFonts w:ascii="Arial" w:hAnsi="Arial" w:eastAsia="Times New Roman" w:cs="Arial"/>
                <w:color w:val="000000"/>
                <w:kern w:val="0"/>
                <w:sz w:val="20"/>
                <w:szCs w:val="20"/>
                <w14:ligatures w14:val="none"/>
              </w:rPr>
              <w:t>The </w:t>
            </w:r>
            <w:hyperlink w:history="1" r:id="rId13">
              <w:r w:rsidRPr="00B05D73">
                <w:rPr>
                  <w:rFonts w:ascii="Arial" w:hAnsi="Arial" w:eastAsia="Times New Roman" w:cs="Arial"/>
                  <w:color w:val="006BBD"/>
                  <w:kern w:val="0"/>
                  <w:sz w:val="20"/>
                  <w:szCs w:val="20"/>
                  <w:u w:val="single"/>
                  <w14:ligatures w14:val="none"/>
                </w:rPr>
                <w:t>Customer Questionnaire</w:t>
              </w:r>
            </w:hyperlink>
            <w:r w:rsidRPr="00B05D73">
              <w:rPr>
                <w:rFonts w:ascii="Arial" w:hAnsi="Arial" w:eastAsia="Times New Roman" w:cs="Arial"/>
                <w:color w:val="000000"/>
                <w:kern w:val="0"/>
                <w:sz w:val="20"/>
                <w:szCs w:val="20"/>
                <w14:ligatures w14:val="none"/>
              </w:rPr>
              <w:t> for Facility-Based CLECs.</w:t>
            </w:r>
            <w:r w:rsidRPr="00B05D73">
              <w:rPr>
                <w:rFonts w:ascii="Arial" w:hAnsi="Arial" w:eastAsia="Times New Roman" w:cs="Arial"/>
                <w:color w:val="000000"/>
                <w:kern w:val="0"/>
                <w:sz w:val="20"/>
                <w:szCs w:val="20"/>
                <w14:ligatures w14:val="none"/>
              </w:rPr>
              <w:br/>
            </w:r>
            <w:r w:rsidRPr="00B05D73">
              <w:rPr>
                <w:rFonts w:ascii="Arial" w:hAnsi="Arial" w:eastAsia="Times New Roman" w:cs="Arial"/>
                <w:color w:val="000000"/>
                <w:kern w:val="0"/>
                <w:sz w:val="20"/>
                <w:szCs w:val="20"/>
                <w14:ligatures w14:val="none"/>
              </w:rPr>
              <w:br/>
            </w:r>
            <w:r w:rsidRPr="00B05D73">
              <w:rPr>
                <w:rFonts w:ascii="Arial" w:hAnsi="Arial" w:eastAsia="Times New Roman" w:cs="Arial"/>
                <w:color w:val="000000"/>
                <w:kern w:val="0"/>
                <w:sz w:val="20"/>
                <w:szCs w:val="20"/>
                <w14:ligatures w14:val="none"/>
              </w:rPr>
              <w:t>If you want branding or to indicate your special needs customers, also complete the Directory Assistance section of the Customer Questionnaire for Facility-Based CLECs.</w:t>
            </w:r>
          </w:p>
        </w:tc>
      </w:tr>
      <w:tr w:rsidRPr="00B05D73" w:rsidR="00B05D73" w:rsidTr="00B05D73" w14:paraId="3D6837D3"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B05D73" w:rsidR="00B05D73" w:rsidP="00B05D73" w:rsidRDefault="00B05D73" w14:paraId="06E38C6B" w14:textId="77777777">
            <w:pPr>
              <w:spacing w:after="0" w:line="240" w:lineRule="auto"/>
              <w:rPr>
                <w:rFonts w:ascii="Arial" w:hAnsi="Arial" w:eastAsia="Times New Roman" w:cs="Arial"/>
                <w:color w:val="000000"/>
                <w:kern w:val="0"/>
                <w:sz w:val="20"/>
                <w:szCs w:val="20"/>
                <w14:ligatures w14:val="none"/>
              </w:rPr>
            </w:pPr>
            <w:r w:rsidRPr="00B05D73">
              <w:rPr>
                <w:rFonts w:ascii="Arial" w:hAnsi="Arial" w:eastAsia="Times New Roman" w:cs="Arial"/>
                <w:color w:val="000000"/>
                <w:kern w:val="0"/>
                <w:sz w:val="20"/>
                <w:szCs w:val="20"/>
                <w14:ligatures w14:val="none"/>
              </w:rPr>
              <w:t>Commercial local exchange services CLEC without their own Switch</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B05D73" w:rsidR="00B05D73" w:rsidP="00B05D73" w:rsidRDefault="00B05D73" w14:paraId="628EAB3A" w14:textId="77777777">
            <w:pPr>
              <w:spacing w:after="0" w:line="240" w:lineRule="auto"/>
              <w:rPr>
                <w:rFonts w:ascii="Arial" w:hAnsi="Arial" w:eastAsia="Times New Roman" w:cs="Arial"/>
                <w:color w:val="000000"/>
                <w:kern w:val="0"/>
                <w:sz w:val="20"/>
                <w:szCs w:val="20"/>
                <w14:ligatures w14:val="none"/>
              </w:rPr>
            </w:pPr>
            <w:r w:rsidRPr="00B05D73">
              <w:rPr>
                <w:rFonts w:ascii="Arial" w:hAnsi="Arial" w:eastAsia="Times New Roman" w:cs="Arial"/>
                <w:color w:val="000000"/>
                <w:kern w:val="0"/>
                <w:sz w:val="20"/>
                <w:szCs w:val="20"/>
                <w14:ligatures w14:val="none"/>
              </w:rPr>
              <w:t> </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B05D73" w:rsidR="00B05D73" w:rsidP="00B05D73" w:rsidRDefault="00B05D73" w14:paraId="164BBF6B" w14:textId="77777777">
            <w:pPr>
              <w:spacing w:after="0" w:line="240" w:lineRule="auto"/>
              <w:rPr>
                <w:rFonts w:ascii="Arial" w:hAnsi="Arial" w:eastAsia="Times New Roman" w:cs="Arial"/>
                <w:color w:val="000000"/>
                <w:kern w:val="0"/>
                <w:sz w:val="20"/>
                <w:szCs w:val="20"/>
                <w14:ligatures w14:val="none"/>
              </w:rPr>
            </w:pPr>
            <w:r w:rsidRPr="00B05D73">
              <w:rPr>
                <w:rFonts w:ascii="Arial" w:hAnsi="Arial" w:eastAsia="Times New Roman" w:cs="Arial"/>
                <w:color w:val="000000"/>
                <w:kern w:val="0"/>
                <w:sz w:val="20"/>
                <w:szCs w:val="20"/>
                <w14:ligatures w14:val="none"/>
              </w:rPr>
              <w:t>X</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B05D73" w:rsidR="00B05D73" w:rsidP="00B05D73" w:rsidRDefault="00B05D73" w14:paraId="72FB1C32" w14:textId="77777777">
            <w:pPr>
              <w:spacing w:after="0" w:line="240" w:lineRule="auto"/>
              <w:rPr>
                <w:rFonts w:ascii="Arial" w:hAnsi="Arial" w:eastAsia="Times New Roman" w:cs="Arial"/>
                <w:color w:val="000000"/>
                <w:kern w:val="0"/>
                <w:sz w:val="20"/>
                <w:szCs w:val="20"/>
                <w14:ligatures w14:val="none"/>
              </w:rPr>
            </w:pPr>
            <w:r w:rsidRPr="00B05D73">
              <w:rPr>
                <w:rFonts w:ascii="Arial" w:hAnsi="Arial" w:eastAsia="Times New Roman" w:cs="Arial"/>
                <w:color w:val="000000"/>
                <w:kern w:val="0"/>
                <w:sz w:val="20"/>
                <w:szCs w:val="20"/>
                <w14:ligatures w14:val="none"/>
              </w:rPr>
              <w:t>Change your branding options or make changes for your special needs customers</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B05D73" w:rsidR="00B05D73" w:rsidP="00B05D73" w:rsidRDefault="00B05D73" w14:paraId="2675B070" w14:textId="77777777">
            <w:pPr>
              <w:spacing w:after="0" w:line="240" w:lineRule="auto"/>
              <w:rPr>
                <w:rFonts w:ascii="Arial" w:hAnsi="Arial" w:eastAsia="Times New Roman" w:cs="Arial"/>
                <w:color w:val="000000"/>
                <w:kern w:val="0"/>
                <w:sz w:val="20"/>
                <w:szCs w:val="20"/>
                <w14:ligatures w14:val="none"/>
              </w:rPr>
            </w:pPr>
            <w:r w:rsidRPr="00B05D73">
              <w:rPr>
                <w:rFonts w:ascii="Arial" w:hAnsi="Arial" w:eastAsia="Times New Roman" w:cs="Arial"/>
                <w:color w:val="000000"/>
                <w:kern w:val="0"/>
                <w:sz w:val="20"/>
                <w:szCs w:val="20"/>
                <w14:ligatures w14:val="none"/>
              </w:rPr>
              <w:t> </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B05D73" w:rsidR="00B05D73" w:rsidP="00B05D73" w:rsidRDefault="00B05D73" w14:paraId="0BFE7F59" w14:textId="77777777">
            <w:pPr>
              <w:spacing w:after="0" w:line="240" w:lineRule="auto"/>
              <w:rPr>
                <w:rFonts w:ascii="Arial" w:hAnsi="Arial" w:eastAsia="Times New Roman" w:cs="Arial"/>
                <w:color w:val="000000"/>
                <w:kern w:val="0"/>
                <w:sz w:val="20"/>
                <w:szCs w:val="20"/>
                <w14:ligatures w14:val="none"/>
              </w:rPr>
            </w:pPr>
            <w:r w:rsidRPr="00B05D73">
              <w:rPr>
                <w:rFonts w:ascii="Arial" w:hAnsi="Arial" w:eastAsia="Times New Roman" w:cs="Arial"/>
                <w:color w:val="000000"/>
                <w:kern w:val="0"/>
                <w:sz w:val="20"/>
                <w:szCs w:val="20"/>
                <w14:ligatures w14:val="none"/>
              </w:rPr>
              <w:t>The Directory Assistance section of the </w:t>
            </w:r>
            <w:hyperlink w:history="1" r:id="rId14">
              <w:r w:rsidRPr="00B05D73">
                <w:rPr>
                  <w:rFonts w:ascii="Arial" w:hAnsi="Arial" w:eastAsia="Times New Roman" w:cs="Arial"/>
                  <w:color w:val="006BBD"/>
                  <w:kern w:val="0"/>
                  <w:sz w:val="20"/>
                  <w:szCs w:val="20"/>
                  <w:u w:val="single"/>
                  <w14:ligatures w14:val="none"/>
                </w:rPr>
                <w:t>Customer Questionnaire</w:t>
              </w:r>
            </w:hyperlink>
            <w:r w:rsidRPr="00B05D73">
              <w:rPr>
                <w:rFonts w:ascii="Arial" w:hAnsi="Arial" w:eastAsia="Times New Roman" w:cs="Arial"/>
                <w:color w:val="000000"/>
                <w:kern w:val="0"/>
                <w:sz w:val="20"/>
                <w:szCs w:val="20"/>
                <w14:ligatures w14:val="none"/>
              </w:rPr>
              <w:t> for Facility-Based CLECs</w:t>
            </w:r>
          </w:p>
        </w:tc>
      </w:tr>
      <w:tr w:rsidRPr="00B05D73" w:rsidR="00B05D73" w:rsidTr="00B05D73" w14:paraId="0E5CDADE"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B05D73" w:rsidR="00B05D73" w:rsidP="00B05D73" w:rsidRDefault="00B05D73" w14:paraId="62325FDC" w14:textId="77777777">
            <w:pPr>
              <w:spacing w:after="0" w:line="240" w:lineRule="auto"/>
              <w:rPr>
                <w:rFonts w:ascii="Arial" w:hAnsi="Arial" w:eastAsia="Times New Roman" w:cs="Arial"/>
                <w:color w:val="000000"/>
                <w:kern w:val="0"/>
                <w:sz w:val="20"/>
                <w:szCs w:val="20"/>
                <w14:ligatures w14:val="none"/>
              </w:rPr>
            </w:pPr>
            <w:r w:rsidRPr="00B05D73">
              <w:rPr>
                <w:rFonts w:ascii="Arial" w:hAnsi="Arial" w:eastAsia="Times New Roman" w:cs="Arial"/>
                <w:color w:val="000000"/>
                <w:kern w:val="0"/>
                <w:sz w:val="20"/>
                <w:szCs w:val="20"/>
                <w14:ligatures w14:val="none"/>
              </w:rPr>
              <w:t>Facility-based CLEC with their own Switch</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B05D73" w:rsidR="00B05D73" w:rsidP="00B05D73" w:rsidRDefault="00B05D73" w14:paraId="41945C54" w14:textId="77777777">
            <w:pPr>
              <w:spacing w:after="0" w:line="240" w:lineRule="auto"/>
              <w:rPr>
                <w:rFonts w:ascii="Arial" w:hAnsi="Arial" w:eastAsia="Times New Roman" w:cs="Arial"/>
                <w:color w:val="000000"/>
                <w:kern w:val="0"/>
                <w:sz w:val="20"/>
                <w:szCs w:val="20"/>
                <w14:ligatures w14:val="none"/>
              </w:rPr>
            </w:pPr>
            <w:r w:rsidRPr="00B05D73">
              <w:rPr>
                <w:rFonts w:ascii="Arial" w:hAnsi="Arial" w:eastAsia="Times New Roman" w:cs="Arial"/>
                <w:color w:val="000000"/>
                <w:kern w:val="0"/>
                <w:sz w:val="20"/>
                <w:szCs w:val="20"/>
                <w14:ligatures w14:val="none"/>
              </w:rPr>
              <w:t>X</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B05D73" w:rsidR="00B05D73" w:rsidP="00B05D73" w:rsidRDefault="00B05D73" w14:paraId="73A6E172" w14:textId="77777777">
            <w:pPr>
              <w:spacing w:after="0" w:line="240" w:lineRule="auto"/>
              <w:rPr>
                <w:rFonts w:ascii="Arial" w:hAnsi="Arial" w:eastAsia="Times New Roman" w:cs="Arial"/>
                <w:color w:val="000000"/>
                <w:kern w:val="0"/>
                <w:sz w:val="20"/>
                <w:szCs w:val="20"/>
                <w14:ligatures w14:val="none"/>
              </w:rPr>
            </w:pPr>
            <w:r w:rsidRPr="00B05D73">
              <w:rPr>
                <w:rFonts w:ascii="Arial" w:hAnsi="Arial" w:eastAsia="Times New Roman" w:cs="Arial"/>
                <w:color w:val="000000"/>
                <w:kern w:val="0"/>
                <w:sz w:val="20"/>
                <w:szCs w:val="20"/>
                <w14:ligatures w14:val="none"/>
              </w:rPr>
              <w:t> </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B05D73" w:rsidR="00B05D73" w:rsidP="00B05D73" w:rsidRDefault="00B05D73" w14:paraId="6423D7EF" w14:textId="77777777">
            <w:pPr>
              <w:spacing w:after="0" w:line="240" w:lineRule="auto"/>
              <w:rPr>
                <w:rFonts w:ascii="Arial" w:hAnsi="Arial" w:eastAsia="Times New Roman" w:cs="Arial"/>
                <w:color w:val="000000"/>
                <w:kern w:val="0"/>
                <w:sz w:val="20"/>
                <w:szCs w:val="20"/>
                <w14:ligatures w14:val="none"/>
              </w:rPr>
            </w:pPr>
            <w:r w:rsidRPr="00B05D73">
              <w:rPr>
                <w:rFonts w:ascii="Arial" w:hAnsi="Arial" w:eastAsia="Times New Roman" w:cs="Arial"/>
                <w:color w:val="000000"/>
                <w:kern w:val="0"/>
                <w:sz w:val="20"/>
                <w:szCs w:val="20"/>
                <w14:ligatures w14:val="none"/>
              </w:rPr>
              <w:t>Do business with CenturyLink</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B05D73" w:rsidR="00B05D73" w:rsidP="00B05D73" w:rsidRDefault="00B05D73" w14:paraId="4E1FE00A" w14:textId="77777777">
            <w:pPr>
              <w:spacing w:after="0" w:line="240" w:lineRule="auto"/>
              <w:rPr>
                <w:rFonts w:ascii="Arial" w:hAnsi="Arial" w:eastAsia="Times New Roman" w:cs="Arial"/>
                <w:color w:val="000000"/>
                <w:kern w:val="0"/>
                <w:sz w:val="20"/>
                <w:szCs w:val="20"/>
                <w14:ligatures w14:val="none"/>
              </w:rPr>
            </w:pPr>
            <w:hyperlink w:history="1" r:id="rId15">
              <w:r w:rsidRPr="00B05D73">
                <w:rPr>
                  <w:rFonts w:ascii="Arial" w:hAnsi="Arial" w:eastAsia="Times New Roman" w:cs="Arial"/>
                  <w:color w:val="006BBD"/>
                  <w:kern w:val="0"/>
                  <w:sz w:val="20"/>
                  <w:szCs w:val="20"/>
                  <w:u w:val="single"/>
                  <w14:ligatures w14:val="none"/>
                </w:rPr>
                <w:t>Getting Started as a Facility-Based CLEC</w:t>
              </w:r>
            </w:hyperlink>
            <w:r w:rsidRPr="00B05D73">
              <w:rPr>
                <w:rFonts w:ascii="Arial" w:hAnsi="Arial" w:eastAsia="Times New Roman" w:cs="Arial"/>
                <w:color w:val="000000"/>
                <w:kern w:val="0"/>
                <w:sz w:val="20"/>
                <w:szCs w:val="20"/>
                <w14:ligatures w14:val="none"/>
              </w:rPr>
              <w:t>.</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B05D73" w:rsidR="00B05D73" w:rsidP="00B05D73" w:rsidRDefault="00B05D73" w14:paraId="37E2AEE8" w14:textId="77777777">
            <w:pPr>
              <w:spacing w:after="0" w:line="240" w:lineRule="auto"/>
              <w:rPr>
                <w:rFonts w:ascii="Arial" w:hAnsi="Arial" w:eastAsia="Times New Roman" w:cs="Arial"/>
                <w:color w:val="000000"/>
                <w:kern w:val="0"/>
                <w:sz w:val="20"/>
                <w:szCs w:val="20"/>
                <w14:ligatures w14:val="none"/>
              </w:rPr>
            </w:pPr>
            <w:r w:rsidRPr="00B05D73">
              <w:rPr>
                <w:rFonts w:ascii="Arial" w:hAnsi="Arial" w:eastAsia="Times New Roman" w:cs="Arial"/>
                <w:color w:val="000000"/>
                <w:kern w:val="0"/>
                <w:sz w:val="20"/>
                <w:szCs w:val="20"/>
                <w14:ligatures w14:val="none"/>
              </w:rPr>
              <w:t>The </w:t>
            </w:r>
            <w:hyperlink w:history="1" r:id="rId16">
              <w:r w:rsidRPr="00B05D73">
                <w:rPr>
                  <w:rFonts w:ascii="Arial" w:hAnsi="Arial" w:eastAsia="Times New Roman" w:cs="Arial"/>
                  <w:color w:val="006BBD"/>
                  <w:kern w:val="0"/>
                  <w:sz w:val="20"/>
                  <w:szCs w:val="20"/>
                  <w:u w:val="single"/>
                  <w14:ligatures w14:val="none"/>
                </w:rPr>
                <w:t>Customer Questionnaire</w:t>
              </w:r>
            </w:hyperlink>
            <w:r w:rsidRPr="00B05D73">
              <w:rPr>
                <w:rFonts w:ascii="Arial" w:hAnsi="Arial" w:eastAsia="Times New Roman" w:cs="Arial"/>
                <w:color w:val="000000"/>
                <w:kern w:val="0"/>
                <w:sz w:val="20"/>
                <w:szCs w:val="20"/>
                <w14:ligatures w14:val="none"/>
              </w:rPr>
              <w:t> for Facility-Based CLECs</w:t>
            </w:r>
            <w:r w:rsidRPr="00B05D73">
              <w:rPr>
                <w:rFonts w:ascii="Arial" w:hAnsi="Arial" w:eastAsia="Times New Roman" w:cs="Arial"/>
                <w:color w:val="000000"/>
                <w:kern w:val="0"/>
                <w:sz w:val="20"/>
                <w:szCs w:val="20"/>
                <w14:ligatures w14:val="none"/>
              </w:rPr>
              <w:br/>
            </w:r>
            <w:r w:rsidRPr="00B05D73">
              <w:rPr>
                <w:rFonts w:ascii="Arial" w:hAnsi="Arial" w:eastAsia="Times New Roman" w:cs="Arial"/>
                <w:color w:val="000000"/>
                <w:kern w:val="0"/>
                <w:sz w:val="20"/>
                <w:szCs w:val="20"/>
                <w14:ligatures w14:val="none"/>
              </w:rPr>
              <w:br/>
            </w:r>
            <w:r w:rsidRPr="00B05D73">
              <w:rPr>
                <w:rFonts w:ascii="Arial" w:hAnsi="Arial" w:eastAsia="Times New Roman" w:cs="Arial"/>
                <w:color w:val="000000"/>
                <w:kern w:val="0"/>
                <w:sz w:val="20"/>
                <w:szCs w:val="20"/>
                <w14:ligatures w14:val="none"/>
              </w:rPr>
              <w:t>If you wish to subscribe to CenturyLink's DA you must complete the appropriate sections of the Operator Services/Directory assistance portion of the </w:t>
            </w:r>
            <w:hyperlink w:history="1" r:id="rId17">
              <w:r w:rsidRPr="00B05D73">
                <w:rPr>
                  <w:rFonts w:ascii="Arial" w:hAnsi="Arial" w:eastAsia="Times New Roman" w:cs="Arial"/>
                  <w:color w:val="006BBD"/>
                  <w:kern w:val="0"/>
                  <w:sz w:val="20"/>
                  <w:szCs w:val="20"/>
                  <w:u w:val="single"/>
                  <w14:ligatures w14:val="none"/>
                </w:rPr>
                <w:t>Customer Questionnaire</w:t>
              </w:r>
            </w:hyperlink>
            <w:r w:rsidRPr="00B05D73">
              <w:rPr>
                <w:rFonts w:ascii="Arial" w:hAnsi="Arial" w:eastAsia="Times New Roman" w:cs="Arial"/>
                <w:color w:val="000000"/>
                <w:kern w:val="0"/>
                <w:sz w:val="20"/>
                <w:szCs w:val="20"/>
                <w14:ligatures w14:val="none"/>
              </w:rPr>
              <w:t>. </w:t>
            </w:r>
          </w:p>
        </w:tc>
      </w:tr>
      <w:tr w:rsidRPr="00B05D73" w:rsidR="00B05D73" w:rsidTr="00B05D73" w14:paraId="1705F008"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B05D73" w:rsidR="00B05D73" w:rsidP="00B05D73" w:rsidRDefault="00B05D73" w14:paraId="1B452F4C" w14:textId="77777777">
            <w:pPr>
              <w:spacing w:after="0" w:line="240" w:lineRule="auto"/>
              <w:rPr>
                <w:rFonts w:ascii="Arial" w:hAnsi="Arial" w:eastAsia="Times New Roman" w:cs="Arial"/>
                <w:color w:val="000000"/>
                <w:kern w:val="0"/>
                <w:sz w:val="20"/>
                <w:szCs w:val="20"/>
                <w14:ligatures w14:val="none"/>
              </w:rPr>
            </w:pPr>
            <w:r w:rsidRPr="00B05D73">
              <w:rPr>
                <w:rFonts w:ascii="Arial" w:hAnsi="Arial" w:eastAsia="Times New Roman" w:cs="Arial"/>
                <w:color w:val="000000"/>
                <w:kern w:val="0"/>
                <w:sz w:val="20"/>
                <w:szCs w:val="20"/>
                <w14:ligatures w14:val="none"/>
              </w:rPr>
              <w:t>Facility-based CLEC with their own Switch</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B05D73" w:rsidR="00B05D73" w:rsidP="00B05D73" w:rsidRDefault="00B05D73" w14:paraId="48343660" w14:textId="77777777">
            <w:pPr>
              <w:spacing w:after="0" w:line="240" w:lineRule="auto"/>
              <w:rPr>
                <w:rFonts w:ascii="Arial" w:hAnsi="Arial" w:eastAsia="Times New Roman" w:cs="Arial"/>
                <w:color w:val="000000"/>
                <w:kern w:val="0"/>
                <w:sz w:val="20"/>
                <w:szCs w:val="20"/>
                <w14:ligatures w14:val="none"/>
              </w:rPr>
            </w:pPr>
            <w:r w:rsidRPr="00B05D73">
              <w:rPr>
                <w:rFonts w:ascii="Arial" w:hAnsi="Arial" w:eastAsia="Times New Roman" w:cs="Arial"/>
                <w:color w:val="000000"/>
                <w:kern w:val="0"/>
                <w:sz w:val="20"/>
                <w:szCs w:val="20"/>
                <w14:ligatures w14:val="none"/>
              </w:rPr>
              <w:t> </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B05D73" w:rsidR="00B05D73" w:rsidP="00B05D73" w:rsidRDefault="00B05D73" w14:paraId="1616CA75" w14:textId="77777777">
            <w:pPr>
              <w:spacing w:after="0" w:line="240" w:lineRule="auto"/>
              <w:rPr>
                <w:rFonts w:ascii="Arial" w:hAnsi="Arial" w:eastAsia="Times New Roman" w:cs="Arial"/>
                <w:color w:val="000000"/>
                <w:kern w:val="0"/>
                <w:sz w:val="20"/>
                <w:szCs w:val="20"/>
                <w14:ligatures w14:val="none"/>
              </w:rPr>
            </w:pPr>
            <w:r w:rsidRPr="00B05D73">
              <w:rPr>
                <w:rFonts w:ascii="Arial" w:hAnsi="Arial" w:eastAsia="Times New Roman" w:cs="Arial"/>
                <w:color w:val="000000"/>
                <w:kern w:val="0"/>
                <w:sz w:val="20"/>
                <w:szCs w:val="20"/>
                <w14:ligatures w14:val="none"/>
              </w:rPr>
              <w:t>X</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B05D73" w:rsidR="00B05D73" w:rsidP="00B05D73" w:rsidRDefault="00B05D73" w14:paraId="0361AC38" w14:textId="77777777">
            <w:pPr>
              <w:spacing w:after="0" w:line="240" w:lineRule="auto"/>
              <w:rPr>
                <w:rFonts w:ascii="Arial" w:hAnsi="Arial" w:eastAsia="Times New Roman" w:cs="Arial"/>
                <w:color w:val="000000"/>
                <w:kern w:val="0"/>
                <w:sz w:val="20"/>
                <w:szCs w:val="20"/>
                <w14:ligatures w14:val="none"/>
              </w:rPr>
            </w:pPr>
            <w:r w:rsidRPr="00B05D73">
              <w:rPr>
                <w:rFonts w:ascii="Arial" w:hAnsi="Arial" w:eastAsia="Times New Roman" w:cs="Arial"/>
                <w:color w:val="000000"/>
                <w:kern w:val="0"/>
                <w:sz w:val="20"/>
                <w:szCs w:val="20"/>
                <w14:ligatures w14:val="none"/>
              </w:rPr>
              <w:t>CenturyLink DA service for the first time or need to make changes to your current DA service</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B05D73" w:rsidR="00B05D73" w:rsidP="00B05D73" w:rsidRDefault="00B05D73" w14:paraId="55189F48" w14:textId="77777777">
            <w:pPr>
              <w:spacing w:after="0" w:line="240" w:lineRule="auto"/>
              <w:rPr>
                <w:rFonts w:ascii="Arial" w:hAnsi="Arial" w:eastAsia="Times New Roman" w:cs="Arial"/>
                <w:color w:val="000000"/>
                <w:kern w:val="0"/>
                <w:sz w:val="20"/>
                <w:szCs w:val="20"/>
                <w14:ligatures w14:val="none"/>
              </w:rPr>
            </w:pPr>
            <w:r w:rsidRPr="00B05D73">
              <w:rPr>
                <w:rFonts w:ascii="Arial" w:hAnsi="Arial" w:eastAsia="Times New Roman" w:cs="Arial"/>
                <w:color w:val="000000"/>
                <w:kern w:val="0"/>
                <w:sz w:val="20"/>
                <w:szCs w:val="20"/>
                <w14:ligatures w14:val="none"/>
              </w:rPr>
              <w:t> </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B05D73" w:rsidR="00B05D73" w:rsidP="00B05D73" w:rsidRDefault="00B05D73" w14:paraId="2CA37D2D" w14:textId="77777777">
            <w:pPr>
              <w:spacing w:after="0" w:line="240" w:lineRule="auto"/>
              <w:rPr>
                <w:rFonts w:ascii="Arial" w:hAnsi="Arial" w:eastAsia="Times New Roman" w:cs="Arial"/>
                <w:color w:val="000000"/>
                <w:kern w:val="0"/>
                <w:sz w:val="20"/>
                <w:szCs w:val="20"/>
                <w14:ligatures w14:val="none"/>
              </w:rPr>
            </w:pPr>
            <w:r w:rsidRPr="00B05D73">
              <w:rPr>
                <w:rFonts w:ascii="Arial" w:hAnsi="Arial" w:eastAsia="Times New Roman" w:cs="Arial"/>
                <w:color w:val="000000"/>
                <w:kern w:val="0"/>
                <w:sz w:val="20"/>
                <w:szCs w:val="20"/>
                <w14:ligatures w14:val="none"/>
              </w:rPr>
              <w:t>The appropriate sections of the Operator Services/Directory assistance portion of the </w:t>
            </w:r>
            <w:hyperlink w:history="1" r:id="rId18">
              <w:r w:rsidRPr="00B05D73">
                <w:rPr>
                  <w:rFonts w:ascii="Arial" w:hAnsi="Arial" w:eastAsia="Times New Roman" w:cs="Arial"/>
                  <w:color w:val="006BBD"/>
                  <w:kern w:val="0"/>
                  <w:sz w:val="20"/>
                  <w:szCs w:val="20"/>
                  <w:u w:val="single"/>
                  <w14:ligatures w14:val="none"/>
                </w:rPr>
                <w:t>Customer Questionnaire</w:t>
              </w:r>
            </w:hyperlink>
            <w:r w:rsidRPr="00B05D73">
              <w:rPr>
                <w:rFonts w:ascii="Arial" w:hAnsi="Arial" w:eastAsia="Times New Roman" w:cs="Arial"/>
                <w:color w:val="000000"/>
                <w:kern w:val="0"/>
                <w:sz w:val="20"/>
                <w:szCs w:val="20"/>
                <w14:ligatures w14:val="none"/>
              </w:rPr>
              <w:t>. </w:t>
            </w:r>
          </w:p>
        </w:tc>
      </w:tr>
    </w:tbl>
    <w:p w:rsidRPr="00B05D73" w:rsidR="00B05D73" w:rsidP="00B05D73" w:rsidRDefault="00B05D73" w14:paraId="59D61DB9"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05D73">
        <w:rPr>
          <w:rFonts w:ascii="Arial" w:hAnsi="Arial" w:eastAsia="Times New Roman" w:cs="Arial"/>
          <w:color w:val="000000"/>
          <w:kern w:val="0"/>
          <w:sz w:val="20"/>
          <w:szCs w:val="20"/>
          <w14:ligatures w14:val="none"/>
        </w:rPr>
        <w:t xml:space="preserve">If you have questions regarding completion of the questionnaire(s), contact your CenturyLink Service Manager. You also need to negotiate an Interconnection Agreement with CenturyLink for each state in </w:t>
      </w:r>
      <w:r w:rsidRPr="00B05D73">
        <w:rPr>
          <w:rFonts w:ascii="Arial" w:hAnsi="Arial" w:eastAsia="Times New Roman" w:cs="Arial"/>
          <w:color w:val="000000"/>
          <w:kern w:val="0"/>
          <w:sz w:val="20"/>
          <w:szCs w:val="20"/>
          <w14:ligatures w14:val="none"/>
        </w:rPr>
        <w:t>which you wish to do business. Your CenturyLink Wholesale Account Directory can provide you more information regarding these agreements.</w:t>
      </w:r>
    </w:p>
    <w:p w:rsidRPr="00B05D73" w:rsidR="00B05D73" w:rsidP="00B05D73" w:rsidRDefault="00B05D73" w14:paraId="063F329A" w14:textId="77777777">
      <w:pPr>
        <w:shd w:val="clear" w:color="auto" w:fill="FFFFFF"/>
        <w:spacing w:after="0" w:line="240" w:lineRule="auto"/>
        <w:outlineLvl w:val="3"/>
        <w:rPr>
          <w:rFonts w:ascii="Arial" w:hAnsi="Arial" w:eastAsia="Times New Roman" w:cs="Arial"/>
          <w:b/>
          <w:bCs/>
          <w:color w:val="000000"/>
          <w:kern w:val="0"/>
          <w:sz w:val="21"/>
          <w:szCs w:val="21"/>
          <w14:ligatures w14:val="none"/>
        </w:rPr>
      </w:pPr>
      <w:bookmarkStart w:name="preorder" w:id="3"/>
      <w:bookmarkEnd w:id="3"/>
      <w:r w:rsidRPr="00B05D73">
        <w:rPr>
          <w:rFonts w:ascii="Arial" w:hAnsi="Arial" w:eastAsia="Times New Roman" w:cs="Arial"/>
          <w:b/>
          <w:bCs/>
          <w:color w:val="000000"/>
          <w:kern w:val="0"/>
          <w:sz w:val="21"/>
          <w:szCs w:val="21"/>
          <w14:ligatures w14:val="none"/>
        </w:rPr>
        <w:t>Pre-Ordering</w:t>
      </w:r>
    </w:p>
    <w:p w:rsidRPr="00B05D73" w:rsidR="00B05D73" w:rsidP="00B05D73" w:rsidRDefault="00B05D73" w14:paraId="4185031B"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05D73">
        <w:rPr>
          <w:rFonts w:ascii="Arial" w:hAnsi="Arial" w:eastAsia="Times New Roman" w:cs="Arial"/>
          <w:color w:val="000000"/>
          <w:kern w:val="0"/>
          <w:sz w:val="20"/>
          <w:szCs w:val="20"/>
          <w14:ligatures w14:val="none"/>
        </w:rPr>
        <w:t>Before ordering DA service from CenturyLink, you should do the following:</w:t>
      </w:r>
    </w:p>
    <w:p w:rsidRPr="00B05D73" w:rsidR="00B05D73" w:rsidP="00B05D73" w:rsidRDefault="00B05D73" w14:paraId="26D4EF63" w14:textId="77777777">
      <w:pPr>
        <w:shd w:val="clear" w:color="auto" w:fill="FFFFFF"/>
        <w:spacing w:after="0" w:line="240" w:lineRule="auto"/>
        <w:rPr>
          <w:rFonts w:ascii="Arial" w:hAnsi="Arial" w:eastAsia="Times New Roman" w:cs="Arial"/>
          <w:color w:val="000000"/>
          <w:kern w:val="0"/>
          <w:sz w:val="20"/>
          <w:szCs w:val="20"/>
          <w14:ligatures w14:val="none"/>
        </w:rPr>
      </w:pPr>
      <w:r w:rsidRPr="00B05D73">
        <w:rPr>
          <w:rFonts w:ascii="Arial" w:hAnsi="Arial" w:eastAsia="Times New Roman" w:cs="Arial"/>
          <w:b/>
          <w:bCs/>
          <w:color w:val="000000"/>
          <w:kern w:val="0"/>
          <w:sz w:val="20"/>
          <w:szCs w:val="20"/>
          <w14:ligatures w14:val="none"/>
        </w:rPr>
        <w:t xml:space="preserve">Resale and Commercial, Finished Service, Local Exchange Services Products, </w:t>
      </w:r>
      <w:proofErr w:type="gramStart"/>
      <w:r w:rsidRPr="00B05D73">
        <w:rPr>
          <w:rFonts w:ascii="Arial" w:hAnsi="Arial" w:eastAsia="Times New Roman" w:cs="Arial"/>
          <w:b/>
          <w:bCs/>
          <w:color w:val="000000"/>
          <w:kern w:val="0"/>
          <w:sz w:val="20"/>
          <w:szCs w:val="20"/>
          <w14:ligatures w14:val="none"/>
        </w:rPr>
        <w:t>e.g.</w:t>
      </w:r>
      <w:proofErr w:type="gramEnd"/>
      <w:r w:rsidRPr="00B05D73">
        <w:rPr>
          <w:rFonts w:ascii="Arial" w:hAnsi="Arial" w:eastAsia="Times New Roman" w:cs="Arial"/>
          <w:b/>
          <w:bCs/>
          <w:color w:val="000000"/>
          <w:kern w:val="0"/>
          <w:sz w:val="20"/>
          <w:szCs w:val="20"/>
          <w14:ligatures w14:val="none"/>
        </w:rPr>
        <w:t xml:space="preserve"> CLSP without their own Switch:</w:t>
      </w:r>
      <w:r w:rsidRPr="00B05D73">
        <w:rPr>
          <w:rFonts w:ascii="Arial" w:hAnsi="Arial" w:eastAsia="Times New Roman" w:cs="Arial"/>
          <w:color w:val="000000"/>
          <w:kern w:val="0"/>
          <w:sz w:val="20"/>
          <w:szCs w:val="20"/>
          <w14:ligatures w14:val="none"/>
        </w:rPr>
        <w:t> Pre-Ordering and Ordering activities are not necessary as these end-users automatically have access to both DA and NDA service.</w:t>
      </w:r>
    </w:p>
    <w:p w:rsidRPr="00B05D73" w:rsidR="00B05D73" w:rsidP="00B05D73" w:rsidRDefault="00B05D73" w14:paraId="51F074DE" w14:textId="77777777">
      <w:pPr>
        <w:shd w:val="clear" w:color="auto" w:fill="FFFFFF"/>
        <w:spacing w:after="0" w:line="240" w:lineRule="auto"/>
        <w:rPr>
          <w:rFonts w:ascii="Arial" w:hAnsi="Arial" w:eastAsia="Times New Roman" w:cs="Arial"/>
          <w:color w:val="000000"/>
          <w:kern w:val="0"/>
          <w:sz w:val="20"/>
          <w:szCs w:val="20"/>
          <w14:ligatures w14:val="none"/>
        </w:rPr>
      </w:pPr>
      <w:r w:rsidRPr="00B05D73">
        <w:rPr>
          <w:rFonts w:ascii="Arial" w:hAnsi="Arial" w:eastAsia="Times New Roman" w:cs="Arial"/>
          <w:b/>
          <w:bCs/>
          <w:color w:val="000000"/>
          <w:kern w:val="0"/>
          <w:sz w:val="20"/>
          <w:szCs w:val="20"/>
          <w14:ligatures w14:val="none"/>
        </w:rPr>
        <w:t>Facility-Based CLECs with their own Switch:</w:t>
      </w:r>
    </w:p>
    <w:p w:rsidRPr="00B05D73" w:rsidR="00B05D73" w:rsidP="5D306170" w:rsidRDefault="00B05D73" w14:paraId="10C04291"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B05D73" w:rsidR="00B05D73">
        <w:rPr>
          <w:rFonts w:ascii="Arial" w:hAnsi="Arial" w:eastAsia="Times New Roman" w:cs="Arial"/>
          <w:color w:val="000000"/>
          <w:kern w:val="0"/>
          <w:sz w:val="20"/>
          <w:szCs w:val="20"/>
          <w14:ligatures w14:val="none"/>
        </w:rPr>
        <w:t xml:space="preserve">CLEC must provide Operator Services (OS) trunk group that delivers Automatic Number Identification (ANI) to the CenturyLink DA facilities in each LATA.  The purpose of this dedicated trunk is to deliver your DA traffic to CenturyLink and </w:t>
      </w:r>
      <w:r w:rsidRPr="00B05D73" w:rsidR="00B05D73">
        <w:rPr>
          <w:rFonts w:ascii="Arial" w:hAnsi="Arial" w:eastAsia="Times New Roman" w:cs="Arial"/>
          <w:color w:val="000000"/>
          <w:kern w:val="0"/>
          <w:sz w:val="20"/>
          <w:szCs w:val="20"/>
          <w14:ligatures w14:val="none"/>
        </w:rPr>
        <w:t>have the ability to</w:t>
      </w:r>
      <w:r w:rsidRPr="00B05D73" w:rsidR="00B05D73">
        <w:rPr>
          <w:rFonts w:ascii="Arial" w:hAnsi="Arial" w:eastAsia="Times New Roman" w:cs="Arial"/>
          <w:color w:val="000000"/>
          <w:kern w:val="0"/>
          <w:sz w:val="20"/>
          <w:szCs w:val="20"/>
          <w14:ligatures w14:val="none"/>
        </w:rPr>
        <w:t xml:space="preserve"> </w:t>
      </w:r>
      <w:bookmarkStart w:name="_Int_Fawrf4Fd" w:id="1669307048"/>
      <w:r w:rsidRPr="00B05D73" w:rsidR="00B05D73">
        <w:rPr>
          <w:rFonts w:ascii="Arial" w:hAnsi="Arial" w:eastAsia="Times New Roman" w:cs="Arial"/>
          <w:color w:val="000000"/>
          <w:kern w:val="0"/>
          <w:sz w:val="20"/>
          <w:szCs w:val="20"/>
          <w14:ligatures w14:val="none"/>
        </w:rPr>
        <w:t>setup</w:t>
      </w:r>
      <w:bookmarkEnd w:id="1669307048"/>
      <w:r w:rsidRPr="00B05D73" w:rsidR="00B05D73">
        <w:rPr>
          <w:rFonts w:ascii="Arial" w:hAnsi="Arial" w:eastAsia="Times New Roman" w:cs="Arial"/>
          <w:color w:val="000000"/>
          <w:kern w:val="0"/>
          <w:sz w:val="20"/>
          <w:szCs w:val="20"/>
          <w14:ligatures w14:val="none"/>
        </w:rPr>
        <w:t xml:space="preserve"> a brand message.</w:t>
      </w:r>
    </w:p>
    <w:p w:rsidRPr="00B05D73" w:rsidR="00B05D73" w:rsidP="1E40CF3C" w:rsidRDefault="00B05D73" w14:paraId="3AC666F4"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B05D73" w:rsidR="00B05D73">
        <w:rPr>
          <w:rFonts w:ascii="Arial" w:hAnsi="Arial" w:eastAsia="Times New Roman" w:cs="Arial"/>
          <w:color w:val="000000"/>
          <w:kern w:val="0"/>
          <w:sz w:val="20"/>
          <w:szCs w:val="20"/>
          <w14:ligatures w14:val="none"/>
        </w:rPr>
        <w:t xml:space="preserve">In addition, you must have a state specific OCN (Operating Company Number) </w:t>
      </w:r>
      <w:bookmarkStart w:name="_Int_ILK7qo3R" w:id="984922333"/>
      <w:r w:rsidRPr="00B05D73" w:rsidR="00B05D73">
        <w:rPr>
          <w:rFonts w:ascii="Arial" w:hAnsi="Arial" w:eastAsia="Times New Roman" w:cs="Arial"/>
          <w:color w:val="000000"/>
          <w:kern w:val="0"/>
          <w:sz w:val="20"/>
          <w:szCs w:val="20"/>
          <w14:ligatures w14:val="none"/>
        </w:rPr>
        <w:t>in order to</w:t>
      </w:r>
      <w:bookmarkEnd w:id="984922333"/>
      <w:r w:rsidRPr="00B05D73" w:rsidR="00B05D73">
        <w:rPr>
          <w:rFonts w:ascii="Arial" w:hAnsi="Arial" w:eastAsia="Times New Roman" w:cs="Arial"/>
          <w:color w:val="000000"/>
          <w:kern w:val="0"/>
          <w:sz w:val="20"/>
          <w:szCs w:val="20"/>
          <w14:ligatures w14:val="none"/>
        </w:rPr>
        <w:t xml:space="preserve"> associate you with your dedicated trunk group. Refer to </w:t>
      </w:r>
      <w:hyperlink w:history="1" r:id="Rfc86f34dee6e4515">
        <w:r w:rsidRPr="00B05D73" w:rsidR="00B05D73">
          <w:rPr>
            <w:rFonts w:ascii="Arial" w:hAnsi="Arial" w:eastAsia="Times New Roman" w:cs="Arial"/>
            <w:color w:val="006BBD"/>
            <w:kern w:val="0"/>
            <w:sz w:val="20"/>
            <w:szCs w:val="20"/>
            <w:u w:val="single"/>
            <w14:ligatures w14:val="none"/>
          </w:rPr>
          <w:t>Local Interconnect Service (LIS)</w:t>
        </w:r>
      </w:hyperlink>
      <w:r w:rsidRPr="00B05D73" w:rsidR="00B05D73">
        <w:rPr>
          <w:rFonts w:ascii="Arial" w:hAnsi="Arial" w:eastAsia="Times New Roman" w:cs="Arial"/>
          <w:color w:val="000000"/>
          <w:kern w:val="0"/>
          <w:sz w:val="20"/>
          <w:szCs w:val="20"/>
          <w14:ligatures w14:val="none"/>
        </w:rPr>
        <w:t xml:space="preserve"> for </w:t>
      </w:r>
      <w:r w:rsidRPr="00B05D73" w:rsidR="00B05D73">
        <w:rPr>
          <w:rFonts w:ascii="Arial" w:hAnsi="Arial" w:eastAsia="Times New Roman" w:cs="Arial"/>
          <w:color w:val="000000"/>
          <w:kern w:val="0"/>
          <w:sz w:val="20"/>
          <w:szCs w:val="20"/>
          <w14:ligatures w14:val="none"/>
        </w:rPr>
        <w:t>additional</w:t>
      </w:r>
      <w:r w:rsidRPr="00B05D73" w:rsidR="00B05D73">
        <w:rPr>
          <w:rFonts w:ascii="Arial" w:hAnsi="Arial" w:eastAsia="Times New Roman" w:cs="Arial"/>
          <w:color w:val="000000"/>
          <w:kern w:val="0"/>
          <w:sz w:val="20"/>
          <w:szCs w:val="20"/>
          <w14:ligatures w14:val="none"/>
        </w:rPr>
        <w:t xml:space="preserve"> information.</w:t>
      </w:r>
    </w:p>
    <w:p w:rsidRPr="00B05D73" w:rsidR="00B05D73" w:rsidP="00B05D73" w:rsidRDefault="00B05D73" w14:paraId="686873E8" w14:textId="77777777">
      <w:pPr>
        <w:shd w:val="clear" w:color="auto" w:fill="FFFFFF"/>
        <w:spacing w:after="0" w:line="240" w:lineRule="auto"/>
        <w:outlineLvl w:val="3"/>
        <w:rPr>
          <w:rFonts w:ascii="Arial" w:hAnsi="Arial" w:eastAsia="Times New Roman" w:cs="Arial"/>
          <w:b/>
          <w:bCs/>
          <w:color w:val="000000"/>
          <w:kern w:val="0"/>
          <w:sz w:val="21"/>
          <w:szCs w:val="21"/>
          <w14:ligatures w14:val="none"/>
        </w:rPr>
      </w:pPr>
      <w:bookmarkStart w:name="order" w:id="4"/>
      <w:bookmarkEnd w:id="4"/>
      <w:r w:rsidRPr="00B05D73">
        <w:rPr>
          <w:rFonts w:ascii="Arial" w:hAnsi="Arial" w:eastAsia="Times New Roman" w:cs="Arial"/>
          <w:b/>
          <w:bCs/>
          <w:color w:val="000000"/>
          <w:kern w:val="0"/>
          <w:sz w:val="21"/>
          <w:szCs w:val="21"/>
          <w14:ligatures w14:val="none"/>
        </w:rPr>
        <w:t>Ordering</w:t>
      </w:r>
    </w:p>
    <w:p w:rsidRPr="00B05D73" w:rsidR="00B05D73" w:rsidP="00B05D73" w:rsidRDefault="00B05D73" w14:paraId="0A33803F" w14:textId="77777777">
      <w:pPr>
        <w:shd w:val="clear" w:color="auto" w:fill="FFFFFF"/>
        <w:spacing w:after="0" w:line="240" w:lineRule="auto"/>
        <w:rPr>
          <w:rFonts w:ascii="Arial" w:hAnsi="Arial" w:eastAsia="Times New Roman" w:cs="Arial"/>
          <w:color w:val="000000"/>
          <w:kern w:val="0"/>
          <w:sz w:val="20"/>
          <w:szCs w:val="20"/>
          <w14:ligatures w14:val="none"/>
        </w:rPr>
      </w:pPr>
      <w:r w:rsidRPr="00B05D73">
        <w:rPr>
          <w:rFonts w:ascii="Arial" w:hAnsi="Arial" w:eastAsia="Times New Roman" w:cs="Arial"/>
          <w:b/>
          <w:bCs/>
          <w:color w:val="000000"/>
          <w:kern w:val="0"/>
          <w:sz w:val="20"/>
          <w:szCs w:val="20"/>
          <w14:ligatures w14:val="none"/>
        </w:rPr>
        <w:t>Facility-Based CLECs with their own Switch - only:</w:t>
      </w:r>
    </w:p>
    <w:p w:rsidRPr="00B05D73" w:rsidR="00B05D73" w:rsidP="5D306170" w:rsidRDefault="00B05D73" w14:paraId="74CBB91D"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B05D73" w:rsidR="00B05D73">
        <w:rPr>
          <w:rFonts w:ascii="Arial" w:hAnsi="Arial" w:eastAsia="Times New Roman" w:cs="Arial"/>
          <w:color w:val="000000"/>
          <w:kern w:val="0"/>
          <w:sz w:val="20"/>
          <w:szCs w:val="20"/>
          <w14:ligatures w14:val="none"/>
        </w:rPr>
        <w:t xml:space="preserve">Once the Product Prerequisites and Pre-Ordering tasks have been completed, </w:t>
      </w:r>
      <w:bookmarkStart w:name="_Int_lTI4YOEC" w:id="1251984528"/>
      <w:r w:rsidRPr="00B05D73" w:rsidR="00B05D73">
        <w:rPr>
          <w:rFonts w:ascii="Arial" w:hAnsi="Arial" w:eastAsia="Times New Roman" w:cs="Arial"/>
          <w:color w:val="000000"/>
          <w:kern w:val="0"/>
          <w:sz w:val="20"/>
          <w:szCs w:val="20"/>
          <w14:ligatures w14:val="none"/>
        </w:rPr>
        <w:t>the</w:t>
      </w:r>
      <w:bookmarkEnd w:id="1251984528"/>
      <w:r w:rsidRPr="00B05D73" w:rsidR="00B05D73">
        <w:rPr>
          <w:rFonts w:ascii="Arial" w:hAnsi="Arial" w:eastAsia="Times New Roman" w:cs="Arial"/>
          <w:color w:val="000000"/>
          <w:kern w:val="0"/>
          <w:sz w:val="20"/>
          <w:szCs w:val="20"/>
          <w14:ligatures w14:val="none"/>
        </w:rPr>
        <w:t> </w:t>
      </w:r>
      <w:hyperlink w:history="1" r:id="R122a088d63944f30">
        <w:r w:rsidRPr="00B05D73" w:rsidR="00B05D73">
          <w:rPr>
            <w:rFonts w:ascii="Arial" w:hAnsi="Arial" w:eastAsia="Times New Roman" w:cs="Arial"/>
            <w:color w:val="006BBD"/>
            <w:kern w:val="0"/>
            <w:sz w:val="20"/>
            <w:szCs w:val="20"/>
            <w:u w:val="single"/>
            <w14:ligatures w14:val="none"/>
          </w:rPr>
          <w:t>CenturyLink Service Manager</w:t>
        </w:r>
      </w:hyperlink>
      <w:r w:rsidRPr="00B05D73" w:rsidR="00B05D73">
        <w:rPr>
          <w:rFonts w:ascii="Arial" w:hAnsi="Arial" w:eastAsia="Times New Roman" w:cs="Arial"/>
          <w:color w:val="000000"/>
          <w:kern w:val="0"/>
          <w:sz w:val="20"/>
          <w:szCs w:val="20"/>
          <w14:ligatures w14:val="none"/>
        </w:rPr>
        <w:t> will work with you to begin the Implementation process.</w:t>
      </w:r>
    </w:p>
    <w:p w:rsidRPr="00B05D73" w:rsidR="00B05D73" w:rsidP="00B05D73" w:rsidRDefault="00B05D73" w14:paraId="468991A2" w14:textId="77777777">
      <w:pPr>
        <w:shd w:val="clear" w:color="auto" w:fill="FFFFFF"/>
        <w:spacing w:after="0" w:line="240" w:lineRule="auto"/>
        <w:rPr>
          <w:rFonts w:ascii="Arial" w:hAnsi="Arial" w:eastAsia="Times New Roman" w:cs="Arial"/>
          <w:color w:val="000000"/>
          <w:kern w:val="0"/>
          <w:sz w:val="20"/>
          <w:szCs w:val="20"/>
          <w14:ligatures w14:val="none"/>
        </w:rPr>
      </w:pPr>
      <w:r w:rsidRPr="00B05D73">
        <w:rPr>
          <w:rFonts w:ascii="Arial" w:hAnsi="Arial" w:eastAsia="Times New Roman" w:cs="Arial"/>
          <w:b/>
          <w:bCs/>
          <w:color w:val="000000"/>
          <w:kern w:val="0"/>
          <w:sz w:val="20"/>
          <w:szCs w:val="20"/>
          <w14:ligatures w14:val="none"/>
        </w:rPr>
        <w:t>Additions, Deletions, or Changes to Existing Services</w:t>
      </w:r>
    </w:p>
    <w:p w:rsidRPr="00B05D73" w:rsidR="00B05D73" w:rsidP="00B05D73" w:rsidRDefault="00B05D73" w14:paraId="26A4D6AF" w14:textId="77777777">
      <w:pPr>
        <w:shd w:val="clear" w:color="auto" w:fill="FFFFFF"/>
        <w:spacing w:after="0" w:line="240" w:lineRule="auto"/>
        <w:rPr>
          <w:rFonts w:ascii="Arial" w:hAnsi="Arial" w:eastAsia="Times New Roman" w:cs="Arial"/>
          <w:color w:val="000000"/>
          <w:kern w:val="0"/>
          <w:sz w:val="20"/>
          <w:szCs w:val="20"/>
          <w14:ligatures w14:val="none"/>
        </w:rPr>
      </w:pPr>
      <w:r w:rsidRPr="00B05D73">
        <w:rPr>
          <w:rFonts w:ascii="Arial" w:hAnsi="Arial" w:eastAsia="Times New Roman" w:cs="Arial"/>
          <w:b/>
          <w:bCs/>
          <w:color w:val="000000"/>
          <w:kern w:val="0"/>
          <w:sz w:val="20"/>
          <w:szCs w:val="20"/>
          <w14:ligatures w14:val="none"/>
        </w:rPr>
        <w:t xml:space="preserve">Resale and Commercial, Finished Service, Local Exchange Services Products, </w:t>
      </w:r>
      <w:proofErr w:type="gramStart"/>
      <w:r w:rsidRPr="00B05D73">
        <w:rPr>
          <w:rFonts w:ascii="Arial" w:hAnsi="Arial" w:eastAsia="Times New Roman" w:cs="Arial"/>
          <w:b/>
          <w:bCs/>
          <w:color w:val="000000"/>
          <w:kern w:val="0"/>
          <w:sz w:val="20"/>
          <w:szCs w:val="20"/>
          <w14:ligatures w14:val="none"/>
        </w:rPr>
        <w:t>e.g.</w:t>
      </w:r>
      <w:proofErr w:type="gramEnd"/>
      <w:r w:rsidRPr="00B05D73">
        <w:rPr>
          <w:rFonts w:ascii="Arial" w:hAnsi="Arial" w:eastAsia="Times New Roman" w:cs="Arial"/>
          <w:b/>
          <w:bCs/>
          <w:color w:val="000000"/>
          <w:kern w:val="0"/>
          <w:sz w:val="20"/>
          <w:szCs w:val="20"/>
          <w14:ligatures w14:val="none"/>
        </w:rPr>
        <w:t xml:space="preserve"> CenturyLink™ Local Service Platform (CLSP™) without their own Switch:</w:t>
      </w:r>
    </w:p>
    <w:p w:rsidRPr="00B05D73" w:rsidR="00B05D73" w:rsidP="00B05D73" w:rsidRDefault="00B05D73" w14:paraId="1CCCC175" w14:textId="77777777">
      <w:pPr>
        <w:numPr>
          <w:ilvl w:val="0"/>
          <w:numId w:val="4"/>
        </w:numPr>
        <w:shd w:val="clear" w:color="auto" w:fill="FFFFFF"/>
        <w:spacing w:after="240" w:line="240" w:lineRule="auto"/>
        <w:ind w:left="1170"/>
        <w:rPr>
          <w:rFonts w:ascii="Arial" w:hAnsi="Arial" w:eastAsia="Times New Roman" w:cs="Arial"/>
          <w:color w:val="000000"/>
          <w:kern w:val="0"/>
          <w:sz w:val="20"/>
          <w:szCs w:val="20"/>
          <w14:ligatures w14:val="none"/>
        </w:rPr>
      </w:pPr>
      <w:r w:rsidRPr="00B05D73">
        <w:rPr>
          <w:rFonts w:ascii="Arial" w:hAnsi="Arial" w:eastAsia="Times New Roman" w:cs="Arial"/>
          <w:color w:val="000000"/>
          <w:kern w:val="0"/>
          <w:sz w:val="20"/>
          <w:szCs w:val="20"/>
          <w14:ligatures w14:val="none"/>
        </w:rPr>
        <w:t>If you are an existing Reseller and want to change your branding options or make changes for your special needs customers, you need to only complete the Directory Assistance section of the </w:t>
      </w:r>
      <w:hyperlink w:history="1" r:id="rId21">
        <w:r w:rsidRPr="00B05D73">
          <w:rPr>
            <w:rFonts w:ascii="Arial" w:hAnsi="Arial" w:eastAsia="Times New Roman" w:cs="Arial"/>
            <w:color w:val="006BBD"/>
            <w:kern w:val="0"/>
            <w:sz w:val="20"/>
            <w:szCs w:val="20"/>
            <w:u w:val="single"/>
            <w14:ligatures w14:val="none"/>
          </w:rPr>
          <w:t>Customer Questionnaire</w:t>
        </w:r>
      </w:hyperlink>
      <w:r w:rsidRPr="00B05D73">
        <w:rPr>
          <w:rFonts w:ascii="Arial" w:hAnsi="Arial" w:eastAsia="Times New Roman" w:cs="Arial"/>
          <w:color w:val="000000"/>
          <w:kern w:val="0"/>
          <w:sz w:val="20"/>
          <w:szCs w:val="20"/>
          <w14:ligatures w14:val="none"/>
        </w:rPr>
        <w:t> for Resale and submit it.</w:t>
      </w:r>
    </w:p>
    <w:p w:rsidRPr="00B05D73" w:rsidR="00B05D73" w:rsidP="00B05D73" w:rsidRDefault="00B05D73" w14:paraId="76265CB9" w14:textId="77777777">
      <w:pPr>
        <w:numPr>
          <w:ilvl w:val="0"/>
          <w:numId w:val="4"/>
        </w:numPr>
        <w:shd w:val="clear" w:color="auto" w:fill="FFFFFF"/>
        <w:spacing w:after="0" w:line="240" w:lineRule="auto"/>
        <w:ind w:left="1170"/>
        <w:rPr>
          <w:rFonts w:ascii="Arial" w:hAnsi="Arial" w:eastAsia="Times New Roman" w:cs="Arial"/>
          <w:color w:val="000000"/>
          <w:kern w:val="0"/>
          <w:sz w:val="20"/>
          <w:szCs w:val="20"/>
          <w14:ligatures w14:val="none"/>
        </w:rPr>
      </w:pPr>
      <w:r w:rsidRPr="00B05D73">
        <w:rPr>
          <w:rFonts w:ascii="Arial" w:hAnsi="Arial" w:eastAsia="Times New Roman" w:cs="Arial"/>
          <w:color w:val="000000"/>
          <w:kern w:val="0"/>
          <w:sz w:val="20"/>
          <w:szCs w:val="20"/>
          <w14:ligatures w14:val="none"/>
        </w:rPr>
        <w:t>If you are an existing CLEC or CLSP and want to change your branding options or make changes for your special needs customers, you need to only complete the Directory Assistance section of the </w:t>
      </w:r>
      <w:hyperlink w:history="1" r:id="rId22">
        <w:r w:rsidRPr="00B05D73">
          <w:rPr>
            <w:rFonts w:ascii="Arial" w:hAnsi="Arial" w:eastAsia="Times New Roman" w:cs="Arial"/>
            <w:color w:val="006BBD"/>
            <w:kern w:val="0"/>
            <w:sz w:val="20"/>
            <w:szCs w:val="20"/>
            <w:u w:val="single"/>
            <w14:ligatures w14:val="none"/>
          </w:rPr>
          <w:t>Customer Questionnaire</w:t>
        </w:r>
      </w:hyperlink>
      <w:r w:rsidRPr="00B05D73">
        <w:rPr>
          <w:rFonts w:ascii="Arial" w:hAnsi="Arial" w:eastAsia="Times New Roman" w:cs="Arial"/>
          <w:color w:val="000000"/>
          <w:kern w:val="0"/>
          <w:sz w:val="20"/>
          <w:szCs w:val="20"/>
          <w14:ligatures w14:val="none"/>
        </w:rPr>
        <w:t> for Facility-Based CLECs or CLSP providers and submit it.</w:t>
      </w:r>
    </w:p>
    <w:p w:rsidRPr="00B05D73" w:rsidR="00B05D73" w:rsidP="00B05D73" w:rsidRDefault="00B05D73" w14:paraId="38C02064" w14:textId="77777777">
      <w:pPr>
        <w:shd w:val="clear" w:color="auto" w:fill="FFFFFF"/>
        <w:spacing w:after="0" w:line="240" w:lineRule="auto"/>
        <w:rPr>
          <w:rFonts w:ascii="Arial" w:hAnsi="Arial" w:eastAsia="Times New Roman" w:cs="Arial"/>
          <w:color w:val="000000"/>
          <w:kern w:val="0"/>
          <w:sz w:val="20"/>
          <w:szCs w:val="20"/>
          <w14:ligatures w14:val="none"/>
        </w:rPr>
      </w:pPr>
      <w:r w:rsidRPr="00B05D73">
        <w:rPr>
          <w:rFonts w:ascii="Arial" w:hAnsi="Arial" w:eastAsia="Times New Roman" w:cs="Arial"/>
          <w:b/>
          <w:bCs/>
          <w:color w:val="000000"/>
          <w:kern w:val="0"/>
          <w:sz w:val="20"/>
          <w:szCs w:val="20"/>
          <w14:ligatures w14:val="none"/>
        </w:rPr>
        <w:t>Facility-Based CLECs with their own Switch</w:t>
      </w:r>
    </w:p>
    <w:p w:rsidRPr="00B05D73" w:rsidR="00B05D73" w:rsidP="00B05D73" w:rsidRDefault="00B05D73" w14:paraId="3DA7677B" w14:textId="77777777">
      <w:pPr>
        <w:shd w:val="clear" w:color="auto" w:fill="FFFFFF"/>
        <w:spacing w:after="0" w:line="240" w:lineRule="auto"/>
        <w:rPr>
          <w:rFonts w:ascii="Arial" w:hAnsi="Arial" w:eastAsia="Times New Roman" w:cs="Arial"/>
          <w:color w:val="000000"/>
          <w:kern w:val="0"/>
          <w:sz w:val="20"/>
          <w:szCs w:val="20"/>
          <w14:ligatures w14:val="none"/>
        </w:rPr>
      </w:pPr>
      <w:r w:rsidRPr="00B05D73">
        <w:rPr>
          <w:rFonts w:ascii="Arial" w:hAnsi="Arial" w:eastAsia="Times New Roman" w:cs="Arial"/>
          <w:color w:val="000000"/>
          <w:kern w:val="0"/>
          <w:sz w:val="20"/>
          <w:szCs w:val="20"/>
          <w14:ligatures w14:val="none"/>
        </w:rPr>
        <w:t>If you are an existing Facility-Based CLEC and want to add new services, delete or change existing services, you must complete the appropriate sections of the Operator Services/Directory Assistance portion of the </w:t>
      </w:r>
      <w:hyperlink w:history="1" r:id="rId23">
        <w:r w:rsidRPr="00B05D73">
          <w:rPr>
            <w:rFonts w:ascii="Arial" w:hAnsi="Arial" w:eastAsia="Times New Roman" w:cs="Arial"/>
            <w:color w:val="006BBD"/>
            <w:kern w:val="0"/>
            <w:sz w:val="20"/>
            <w:szCs w:val="20"/>
            <w:u w:val="single"/>
            <w14:ligatures w14:val="none"/>
          </w:rPr>
          <w:t>Customer Questionnaire</w:t>
        </w:r>
      </w:hyperlink>
      <w:r w:rsidRPr="00B05D73">
        <w:rPr>
          <w:rFonts w:ascii="Arial" w:hAnsi="Arial" w:eastAsia="Times New Roman" w:cs="Arial"/>
          <w:color w:val="000000"/>
          <w:kern w:val="0"/>
          <w:sz w:val="20"/>
          <w:szCs w:val="20"/>
          <w14:ligatures w14:val="none"/>
        </w:rPr>
        <w:t>. </w:t>
      </w:r>
    </w:p>
    <w:p w:rsidRPr="00B05D73" w:rsidR="00B05D73" w:rsidP="00B05D73" w:rsidRDefault="00B05D73" w14:paraId="5A39BAA4" w14:textId="77777777">
      <w:pPr>
        <w:shd w:val="clear" w:color="auto" w:fill="FFFFFF"/>
        <w:spacing w:after="0" w:line="240" w:lineRule="auto"/>
        <w:rPr>
          <w:rFonts w:ascii="Arial" w:hAnsi="Arial" w:eastAsia="Times New Roman" w:cs="Arial"/>
          <w:color w:val="000000"/>
          <w:kern w:val="0"/>
          <w:sz w:val="20"/>
          <w:szCs w:val="20"/>
          <w14:ligatures w14:val="none"/>
        </w:rPr>
      </w:pPr>
      <w:r w:rsidRPr="00B05D73">
        <w:rPr>
          <w:rFonts w:ascii="Arial" w:hAnsi="Arial" w:eastAsia="Times New Roman" w:cs="Arial"/>
          <w:b/>
          <w:bCs/>
          <w:color w:val="000000"/>
          <w:kern w:val="0"/>
          <w:sz w:val="20"/>
          <w:szCs w:val="20"/>
          <w14:ligatures w14:val="none"/>
        </w:rPr>
        <w:t>Complete Discontinuance of DA for Facility-Based CLECs with their own Switch</w:t>
      </w:r>
    </w:p>
    <w:p w:rsidRPr="00B05D73" w:rsidR="00B05D73" w:rsidP="55BA4862" w:rsidRDefault="00B05D73" w14:paraId="73BA0110"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B05D73" w:rsidR="00B05D73">
        <w:rPr>
          <w:rFonts w:ascii="Arial" w:hAnsi="Arial" w:eastAsia="Times New Roman" w:cs="Arial"/>
          <w:color w:val="000000"/>
          <w:kern w:val="0"/>
          <w:sz w:val="20"/>
          <w:szCs w:val="20"/>
          <w14:ligatures w14:val="none"/>
        </w:rPr>
        <w:t xml:space="preserve">If you are a Facility-Based CLEC with their own Switch and choose to completely </w:t>
      </w:r>
      <w:r w:rsidRPr="00B05D73" w:rsidR="00B05D73">
        <w:rPr>
          <w:rFonts w:ascii="Arial" w:hAnsi="Arial" w:eastAsia="Times New Roman" w:cs="Arial"/>
          <w:color w:val="000000"/>
          <w:kern w:val="0"/>
          <w:sz w:val="20"/>
          <w:szCs w:val="20"/>
          <w14:ligatures w14:val="none"/>
        </w:rPr>
        <w:t>discontinue</w:t>
      </w:r>
      <w:r w:rsidRPr="00B05D73" w:rsidR="00B05D73">
        <w:rPr>
          <w:rFonts w:ascii="Arial" w:hAnsi="Arial" w:eastAsia="Times New Roman" w:cs="Arial"/>
          <w:color w:val="000000"/>
          <w:kern w:val="0"/>
          <w:sz w:val="20"/>
          <w:szCs w:val="20"/>
          <w14:ligatures w14:val="none"/>
        </w:rPr>
        <w:t xml:space="preserve"> your DA with CenturyLink, you must complete </w:t>
      </w:r>
      <w:r w:rsidRPr="00B05D73" w:rsidR="00B05D73">
        <w:rPr>
          <w:rFonts w:ascii="Arial" w:hAnsi="Arial" w:eastAsia="Times New Roman" w:cs="Arial"/>
          <w:color w:val="000000"/>
          <w:kern w:val="0"/>
          <w:sz w:val="20"/>
          <w:szCs w:val="20"/>
          <w14:ligatures w14:val="none"/>
        </w:rPr>
        <w:t>appropriate sections</w:t>
      </w:r>
      <w:r w:rsidRPr="00B05D73" w:rsidR="00B05D73">
        <w:rPr>
          <w:rFonts w:ascii="Arial" w:hAnsi="Arial" w:eastAsia="Times New Roman" w:cs="Arial"/>
          <w:color w:val="000000"/>
          <w:kern w:val="0"/>
          <w:sz w:val="20"/>
          <w:szCs w:val="20"/>
          <w14:ligatures w14:val="none"/>
        </w:rPr>
        <w:t xml:space="preserve"> of the Operator Services/Directory Assistance </w:t>
      </w:r>
      <w:r w:rsidRPr="00B05D73" w:rsidR="00B05D73">
        <w:rPr>
          <w:rFonts w:ascii="Arial" w:hAnsi="Arial" w:eastAsia="Times New Roman" w:cs="Arial"/>
          <w:color w:val="000000"/>
          <w:kern w:val="0"/>
          <w:sz w:val="20"/>
          <w:szCs w:val="20"/>
          <w14:ligatures w14:val="none"/>
        </w:rPr>
        <w:t>portion</w:t>
      </w:r>
      <w:r w:rsidRPr="00B05D73" w:rsidR="00B05D73">
        <w:rPr>
          <w:rFonts w:ascii="Arial" w:hAnsi="Arial" w:eastAsia="Times New Roman" w:cs="Arial"/>
          <w:color w:val="000000"/>
          <w:kern w:val="0"/>
          <w:sz w:val="20"/>
          <w:szCs w:val="20"/>
          <w14:ligatures w14:val="none"/>
        </w:rPr>
        <w:t xml:space="preserve"> of the </w:t>
      </w:r>
      <w:hyperlink w:history="1" r:id="R61a6d3da12d84a49">
        <w:r w:rsidRPr="00B05D73" w:rsidR="00B05D73">
          <w:rPr>
            <w:rFonts w:ascii="Arial" w:hAnsi="Arial" w:eastAsia="Times New Roman" w:cs="Arial"/>
            <w:color w:val="006BBD"/>
            <w:kern w:val="0"/>
            <w:sz w:val="20"/>
            <w:szCs w:val="20"/>
            <w:u w:val="single"/>
            <w14:ligatures w14:val="none"/>
          </w:rPr>
          <w:t>Customer Questionnaire</w:t>
        </w:r>
      </w:hyperlink>
      <w:r w:rsidRPr="00B05D73" w:rsidR="00B05D73">
        <w:rPr>
          <w:rFonts w:ascii="Arial" w:hAnsi="Arial" w:eastAsia="Times New Roman" w:cs="Arial"/>
          <w:color w:val="000000"/>
          <w:kern w:val="0"/>
          <w:sz w:val="20"/>
          <w:szCs w:val="20"/>
          <w14:ligatures w14:val="none"/>
        </w:rPr>
        <w:t>.</w:t>
      </w:r>
    </w:p>
    <w:p w:rsidR="55BA4862" w:rsidP="55BA4862" w:rsidRDefault="55BA4862" w14:paraId="13893DEE" w14:textId="69EA5DA7">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B05D73" w:rsidR="00B05D73" w:rsidP="00B05D73" w:rsidRDefault="00B05D73" w14:paraId="41C7BAB3" w14:textId="77777777">
      <w:pPr>
        <w:shd w:val="clear" w:color="auto" w:fill="FFFFFF"/>
        <w:spacing w:after="0" w:line="240" w:lineRule="auto"/>
        <w:outlineLvl w:val="3"/>
        <w:rPr>
          <w:rFonts w:ascii="Arial" w:hAnsi="Arial" w:eastAsia="Times New Roman" w:cs="Arial"/>
          <w:b/>
          <w:bCs/>
          <w:color w:val="000000"/>
          <w:kern w:val="0"/>
          <w:sz w:val="21"/>
          <w:szCs w:val="21"/>
          <w14:ligatures w14:val="none"/>
        </w:rPr>
      </w:pPr>
      <w:bookmarkStart w:name="pro" w:id="5"/>
      <w:bookmarkEnd w:id="5"/>
      <w:r w:rsidRPr="00B05D73">
        <w:rPr>
          <w:rFonts w:ascii="Arial" w:hAnsi="Arial" w:eastAsia="Times New Roman" w:cs="Arial"/>
          <w:b/>
          <w:bCs/>
          <w:color w:val="000000"/>
          <w:kern w:val="0"/>
          <w:sz w:val="21"/>
          <w:szCs w:val="21"/>
          <w14:ligatures w14:val="none"/>
        </w:rPr>
        <w:t>Provisioning and Installation</w:t>
      </w:r>
    </w:p>
    <w:p w:rsidRPr="00B05D73" w:rsidR="00B05D73" w:rsidP="00B05D73" w:rsidRDefault="00B05D73" w14:paraId="2652307B" w14:textId="77777777">
      <w:pPr>
        <w:shd w:val="clear" w:color="auto" w:fill="FFFFFF"/>
        <w:spacing w:after="0" w:line="240" w:lineRule="auto"/>
        <w:rPr>
          <w:rFonts w:ascii="Arial" w:hAnsi="Arial" w:eastAsia="Times New Roman" w:cs="Arial"/>
          <w:color w:val="000000"/>
          <w:kern w:val="0"/>
          <w:sz w:val="20"/>
          <w:szCs w:val="20"/>
          <w14:ligatures w14:val="none"/>
        </w:rPr>
      </w:pPr>
      <w:r w:rsidRPr="00B05D73">
        <w:rPr>
          <w:rFonts w:ascii="Arial" w:hAnsi="Arial" w:eastAsia="Times New Roman" w:cs="Arial"/>
          <w:b/>
          <w:bCs/>
          <w:color w:val="000000"/>
          <w:kern w:val="0"/>
          <w:sz w:val="20"/>
          <w:szCs w:val="20"/>
          <w14:ligatures w14:val="none"/>
        </w:rPr>
        <w:t>Resale and Commercial Local Exchange Services CLECs without their own Switch:</w:t>
      </w:r>
    </w:p>
    <w:p w:rsidRPr="00B05D73" w:rsidR="00B05D73" w:rsidP="5D306170" w:rsidRDefault="00B05D73" w14:paraId="3A1AB527"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B05D73" w:rsidR="00B05D73">
        <w:rPr>
          <w:rFonts w:ascii="Arial" w:hAnsi="Arial" w:eastAsia="Times New Roman" w:cs="Arial"/>
          <w:color w:val="000000"/>
          <w:kern w:val="0"/>
          <w:sz w:val="20"/>
          <w:szCs w:val="20"/>
          <w14:ligatures w14:val="none"/>
        </w:rPr>
        <w:t xml:space="preserve">When your end-user accesses CenturyLink’s DA, the calls will be transported to CenturyLink’s DA/OS switch via shared use of CenturyLink operator trunks.  </w:t>
      </w:r>
      <w:bookmarkStart w:name="_Int_R9rp358C" w:id="1469861969"/>
      <w:r w:rsidRPr="00B05D73" w:rsidR="00B05D73">
        <w:rPr>
          <w:rFonts w:ascii="Arial" w:hAnsi="Arial" w:eastAsia="Times New Roman" w:cs="Arial"/>
          <w:color w:val="000000"/>
          <w:kern w:val="0"/>
          <w:sz w:val="20"/>
          <w:szCs w:val="20"/>
          <w14:ligatures w14:val="none"/>
        </w:rPr>
        <w:t xml:space="preserve">Your calls will be branded with the same brand message as calls made by CenturyLink retail end-users unless you </w:t>
      </w:r>
      <w:r w:rsidRPr="00B05D73" w:rsidR="00B05D73">
        <w:rPr>
          <w:rFonts w:ascii="Arial" w:hAnsi="Arial" w:eastAsia="Times New Roman" w:cs="Arial"/>
          <w:color w:val="000000"/>
          <w:kern w:val="0"/>
          <w:sz w:val="20"/>
          <w:szCs w:val="20"/>
          <w14:ligatures w14:val="none"/>
        </w:rPr>
        <w:t>make arrangements</w:t>
      </w:r>
      <w:r w:rsidRPr="00B05D73" w:rsidR="00B05D73">
        <w:rPr>
          <w:rFonts w:ascii="Arial" w:hAnsi="Arial" w:eastAsia="Times New Roman" w:cs="Arial"/>
          <w:color w:val="000000"/>
          <w:kern w:val="0"/>
          <w:sz w:val="20"/>
          <w:szCs w:val="20"/>
          <w14:ligatures w14:val="none"/>
        </w:rPr>
        <w:t xml:space="preserve"> for generic call branding or customized call branding.</w:t>
      </w:r>
      <w:bookmarkEnd w:id="1469861969"/>
    </w:p>
    <w:p w:rsidRPr="00B05D73" w:rsidR="00B05D73" w:rsidP="00B05D73" w:rsidRDefault="00B05D73" w14:paraId="2DA4642C" w14:textId="77777777">
      <w:pPr>
        <w:shd w:val="clear" w:color="auto" w:fill="FFFFFF"/>
        <w:spacing w:after="0" w:line="240" w:lineRule="auto"/>
        <w:rPr>
          <w:rFonts w:ascii="Arial" w:hAnsi="Arial" w:eastAsia="Times New Roman" w:cs="Arial"/>
          <w:color w:val="000000"/>
          <w:kern w:val="0"/>
          <w:sz w:val="20"/>
          <w:szCs w:val="20"/>
          <w14:ligatures w14:val="none"/>
        </w:rPr>
      </w:pPr>
      <w:r w:rsidRPr="00B05D73">
        <w:rPr>
          <w:rFonts w:ascii="Arial" w:hAnsi="Arial" w:eastAsia="Times New Roman" w:cs="Arial"/>
          <w:color w:val="000000"/>
          <w:kern w:val="0"/>
          <w:sz w:val="20"/>
          <w:szCs w:val="20"/>
          <w14:ligatures w14:val="none"/>
        </w:rPr>
        <w:t>Your Operating Company Number (OCN), Service Provider Identification (SPID) or Origination Line Number Screening (OLNS) may be provided to access CenturyLink's DA via CenturyLink's shared trunks. You will need to provide CenturyLink with your authorized and nationally recognized OCN from </w:t>
      </w:r>
      <w:hyperlink w:tgtFrame="_blank" w:history="1" w:anchor="LERG" r:id="rId25">
        <w:r w:rsidRPr="00B05D73">
          <w:rPr>
            <w:rFonts w:ascii="Arial" w:hAnsi="Arial" w:eastAsia="Times New Roman" w:cs="Arial"/>
            <w:color w:val="006BBD"/>
            <w:kern w:val="0"/>
            <w:sz w:val="20"/>
            <w:szCs w:val="20"/>
            <w:u w:val="single"/>
            <w14:ligatures w14:val="none"/>
          </w:rPr>
          <w:t>Telcordia's™ Local Exchange Routing Guide (LERG)</w:t>
        </w:r>
      </w:hyperlink>
      <w:r w:rsidRPr="00B05D73">
        <w:rPr>
          <w:rFonts w:ascii="Arial" w:hAnsi="Arial" w:eastAsia="Times New Roman" w:cs="Arial"/>
          <w:color w:val="000000"/>
          <w:kern w:val="0"/>
          <w:sz w:val="20"/>
          <w:szCs w:val="20"/>
          <w14:ligatures w14:val="none"/>
        </w:rPr>
        <w:t>. You should use the same OCN/SPID in all of CenturyLink’s14-states. CenturyLink will program its DA platform and related databases to recognize your OCN/SPID for purposes of playing your call brand announcement on your end-user’s calls to CenturyLink’s DA.</w:t>
      </w:r>
    </w:p>
    <w:p w:rsidRPr="00B05D73" w:rsidR="00B05D73" w:rsidP="5D306170" w:rsidRDefault="00B05D73" w14:paraId="16A3BF02"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bookmarkStart w:name="_Int_O3HesqAW" w:id="2046419887"/>
      <w:r w:rsidRPr="00B05D73" w:rsidR="00B05D73">
        <w:rPr>
          <w:rFonts w:ascii="Arial" w:hAnsi="Arial" w:eastAsia="Times New Roman" w:cs="Arial"/>
          <w:color w:val="000000"/>
          <w:kern w:val="0"/>
          <w:sz w:val="20"/>
          <w:szCs w:val="20"/>
          <w14:ligatures w14:val="none"/>
        </w:rPr>
        <w:t xml:space="preserve">DACC will automatically be provided, where available unless you have chosen to block it for </w:t>
      </w:r>
      <w:r w:rsidRPr="00B05D73" w:rsidR="00B05D73">
        <w:rPr>
          <w:rFonts w:ascii="Arial" w:hAnsi="Arial" w:eastAsia="Times New Roman" w:cs="Arial"/>
          <w:color w:val="000000"/>
          <w:kern w:val="0"/>
          <w:sz w:val="20"/>
          <w:szCs w:val="20"/>
          <w14:ligatures w14:val="none"/>
        </w:rPr>
        <w:t>all of</w:t>
      </w:r>
      <w:r w:rsidRPr="00B05D73" w:rsidR="00B05D73">
        <w:rPr>
          <w:rFonts w:ascii="Arial" w:hAnsi="Arial" w:eastAsia="Times New Roman" w:cs="Arial"/>
          <w:color w:val="000000"/>
          <w:kern w:val="0"/>
          <w:sz w:val="20"/>
          <w:szCs w:val="20"/>
          <w14:ligatures w14:val="none"/>
        </w:rPr>
        <w:t xml:space="preserve"> your end users via your Customer Questionnaire.</w:t>
      </w:r>
      <w:bookmarkEnd w:id="2046419887"/>
      <w:r w:rsidRPr="00B05D73" w:rsidR="00B05D73">
        <w:rPr>
          <w:rFonts w:ascii="Arial" w:hAnsi="Arial" w:eastAsia="Times New Roman" w:cs="Arial"/>
          <w:color w:val="000000"/>
          <w:kern w:val="0"/>
          <w:sz w:val="20"/>
          <w:szCs w:val="20"/>
          <w14:ligatures w14:val="none"/>
        </w:rPr>
        <w:t xml:space="preserve"> If you have opted to have DACC automatically provided and wish to block DACC on an individual end user line by line basis, you must enter </w:t>
      </w:r>
      <w:r w:rsidRPr="00B05D73" w:rsidR="00B05D73">
        <w:rPr>
          <w:rFonts w:ascii="Arial" w:hAnsi="Arial" w:eastAsia="Times New Roman" w:cs="Arial"/>
          <w:color w:val="000000"/>
          <w:kern w:val="0"/>
          <w:sz w:val="20"/>
          <w:szCs w:val="20"/>
          <w14:ligatures w14:val="none"/>
        </w:rPr>
        <w:t xml:space="preserve">appropriate values</w:t>
      </w:r>
      <w:r w:rsidRPr="00B05D73" w:rsidR="00B05D73">
        <w:rPr>
          <w:rFonts w:ascii="Arial" w:hAnsi="Arial" w:eastAsia="Times New Roman" w:cs="Arial"/>
          <w:color w:val="000000"/>
          <w:kern w:val="0"/>
          <w:sz w:val="20"/>
          <w:szCs w:val="20"/>
          <w14:ligatures w14:val="none"/>
        </w:rPr>
        <w:t xml:space="preserve"> in the Blocking Activity (BA) field and the BLOCK field of the Resale Services (RS) Form of your Local Service Request (LSR). For </w:t>
      </w:r>
      <w:r w:rsidRPr="00B05D73" w:rsidR="00B05D73">
        <w:rPr>
          <w:rFonts w:ascii="Arial" w:hAnsi="Arial" w:eastAsia="Times New Roman" w:cs="Arial"/>
          <w:color w:val="000000"/>
          <w:kern w:val="0"/>
          <w:sz w:val="20"/>
          <w:szCs w:val="20"/>
          <w14:ligatures w14:val="none"/>
        </w:rPr>
        <w:t xml:space="preserve">additional</w:t>
      </w:r>
      <w:r w:rsidRPr="00B05D73" w:rsidR="00B05D73">
        <w:rPr>
          <w:rFonts w:ascii="Arial" w:hAnsi="Arial" w:eastAsia="Times New Roman" w:cs="Arial"/>
          <w:color w:val="000000"/>
          <w:kern w:val="0"/>
          <w:sz w:val="20"/>
          <w:szCs w:val="20"/>
          <w14:ligatures w14:val="none"/>
        </w:rPr>
        <w:t xml:space="preserve"> information regarding blocking DACC, refer to </w:t>
      </w:r>
      <w:hyperlink w:history="1" r:id="R4173ffc8d9884015">
        <w:r w:rsidRPr="00B05D73" w:rsidR="00B05D73">
          <w:rPr>
            <w:rFonts w:ascii="Arial" w:hAnsi="Arial" w:eastAsia="Times New Roman" w:cs="Arial"/>
            <w:color w:val="006BBD"/>
            <w:kern w:val="0"/>
            <w:sz w:val="20"/>
            <w:szCs w:val="20"/>
            <w:u w:val="single"/>
            <w14:ligatures w14:val="none"/>
          </w:rPr>
          <w:t>Complete-A-Call</w:t>
        </w:r>
      </w:hyperlink>
      <w:r w:rsidRPr="00B05D73" w:rsidR="00B05D73">
        <w:rPr>
          <w:rFonts w:ascii="Arial" w:hAnsi="Arial" w:eastAsia="Times New Roman" w:cs="Arial"/>
          <w:color w:val="000000"/>
          <w:kern w:val="0"/>
          <w:sz w:val="20"/>
          <w:szCs w:val="20"/>
          <w14:ligatures w14:val="none"/>
        </w:rPr>
        <w:t>. Refer to the </w:t>
      </w:r>
      <w:hyperlink w:history="1" r:id="R40b84a49c94c4486">
        <w:r w:rsidRPr="00B05D73" w:rsidR="00B05D73">
          <w:rPr>
            <w:rFonts w:ascii="Arial" w:hAnsi="Arial" w:eastAsia="Times New Roman" w:cs="Arial"/>
            <w:color w:val="006BBD"/>
            <w:kern w:val="0"/>
            <w:sz w:val="20"/>
            <w:szCs w:val="20"/>
            <w:u w:val="single"/>
            <w14:ligatures w14:val="none"/>
          </w:rPr>
          <w:t>Resale Services (RS) LSOG 6 Form Preparation Guide</w:t>
        </w:r>
      </w:hyperlink>
      <w:r w:rsidRPr="00B05D73" w:rsidR="00B05D73">
        <w:rPr>
          <w:rFonts w:ascii="Arial" w:hAnsi="Arial" w:eastAsia="Times New Roman" w:cs="Arial"/>
          <w:color w:val="000000"/>
          <w:kern w:val="0"/>
          <w:sz w:val="20"/>
          <w:szCs w:val="20"/>
          <w14:ligatures w14:val="none"/>
        </w:rPr>
        <w:t xml:space="preserve"> for </w:t>
      </w:r>
      <w:r w:rsidRPr="00B05D73" w:rsidR="00B05D73">
        <w:rPr>
          <w:rFonts w:ascii="Arial" w:hAnsi="Arial" w:eastAsia="Times New Roman" w:cs="Arial"/>
          <w:color w:val="000000"/>
          <w:kern w:val="0"/>
          <w:sz w:val="20"/>
          <w:szCs w:val="20"/>
          <w14:ligatures w14:val="none"/>
        </w:rPr>
        <w:t>additional</w:t>
      </w:r>
      <w:r w:rsidRPr="00B05D73" w:rsidR="00B05D73">
        <w:rPr>
          <w:rFonts w:ascii="Arial" w:hAnsi="Arial" w:eastAsia="Times New Roman" w:cs="Arial"/>
          <w:color w:val="000000"/>
          <w:kern w:val="0"/>
          <w:sz w:val="20"/>
          <w:szCs w:val="20"/>
          <w14:ligatures w14:val="none"/>
        </w:rPr>
        <w:t xml:space="preserve"> information regarding the RS Form.</w:t>
      </w:r>
    </w:p>
    <w:p w:rsidRPr="00B05D73" w:rsidR="00B05D73" w:rsidP="00B05D73" w:rsidRDefault="00B05D73" w14:paraId="22E36D18" w14:textId="77777777">
      <w:pPr>
        <w:shd w:val="clear" w:color="auto" w:fill="FFFFFF"/>
        <w:spacing w:after="0" w:line="240" w:lineRule="auto"/>
        <w:rPr>
          <w:rFonts w:ascii="Arial" w:hAnsi="Arial" w:eastAsia="Times New Roman" w:cs="Arial"/>
          <w:color w:val="000000"/>
          <w:kern w:val="0"/>
          <w:sz w:val="20"/>
          <w:szCs w:val="20"/>
          <w14:ligatures w14:val="none"/>
        </w:rPr>
      </w:pPr>
      <w:r w:rsidRPr="00B05D73">
        <w:rPr>
          <w:rFonts w:ascii="Arial" w:hAnsi="Arial" w:eastAsia="Times New Roman" w:cs="Arial"/>
          <w:b/>
          <w:bCs/>
          <w:color w:val="000000"/>
          <w:kern w:val="0"/>
          <w:sz w:val="20"/>
          <w:szCs w:val="20"/>
          <w14:ligatures w14:val="none"/>
        </w:rPr>
        <w:t>Facility-Based CLECs with their own Switch</w:t>
      </w:r>
    </w:p>
    <w:p w:rsidRPr="00B05D73" w:rsidR="00B05D73" w:rsidP="5D306170" w:rsidRDefault="00B05D73" w14:paraId="09DD027F"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B05D73" w:rsidR="00B05D73">
        <w:rPr>
          <w:rFonts w:ascii="Arial" w:hAnsi="Arial" w:eastAsia="Times New Roman" w:cs="Arial"/>
          <w:color w:val="000000"/>
          <w:kern w:val="0"/>
          <w:sz w:val="20"/>
          <w:szCs w:val="20"/>
          <w14:ligatures w14:val="none"/>
        </w:rPr>
        <w:t xml:space="preserve">If you use your own switch and provide or lease transport facilities to deliver your end-user's DA calls to CenturyLink's DA/OS switch, your calls can be branded with CenturyLink's brand, generic call branding or customized call branding. The default call branding message will vary depending upon the state in which your end-user has service. </w:t>
      </w:r>
      <w:bookmarkStart w:name="_Int_9zUw8vi7" w:id="7198590"/>
      <w:r w:rsidRPr="00B05D73" w:rsidR="00B05D73">
        <w:rPr>
          <w:rFonts w:ascii="Arial" w:hAnsi="Arial" w:eastAsia="Times New Roman" w:cs="Arial"/>
          <w:color w:val="000000"/>
          <w:kern w:val="0"/>
          <w:sz w:val="20"/>
          <w:szCs w:val="20"/>
          <w14:ligatures w14:val="none"/>
        </w:rPr>
        <w:t xml:space="preserve">Branding details are outlined above </w:t>
      </w:r>
      <w:r w:rsidRPr="00B05D73" w:rsidR="00B05D73">
        <w:rPr>
          <w:rFonts w:ascii="Arial" w:hAnsi="Arial" w:eastAsia="Times New Roman" w:cs="Arial"/>
          <w:color w:val="000000"/>
          <w:kern w:val="0"/>
          <w:sz w:val="20"/>
          <w:szCs w:val="20"/>
          <w14:ligatures w14:val="none"/>
        </w:rPr>
        <w:t>and also</w:t>
      </w:r>
      <w:r w:rsidRPr="00B05D73" w:rsidR="00B05D73">
        <w:rPr>
          <w:rFonts w:ascii="Arial" w:hAnsi="Arial" w:eastAsia="Times New Roman" w:cs="Arial"/>
          <w:color w:val="000000"/>
          <w:kern w:val="0"/>
          <w:sz w:val="20"/>
          <w:szCs w:val="20"/>
          <w14:ligatures w14:val="none"/>
        </w:rPr>
        <w:t xml:space="preserve"> will be addressed during implementation.</w:t>
      </w:r>
      <w:bookmarkEnd w:id="7198590"/>
    </w:p>
    <w:p w:rsidRPr="00B05D73" w:rsidR="00B05D73" w:rsidP="00B05D73" w:rsidRDefault="00B05D73" w14:paraId="7EB56E44" w14:textId="77777777">
      <w:pPr>
        <w:shd w:val="clear" w:color="auto" w:fill="FFFFFF"/>
        <w:spacing w:after="0" w:line="240" w:lineRule="auto"/>
        <w:rPr>
          <w:rFonts w:ascii="Arial" w:hAnsi="Arial" w:eastAsia="Times New Roman" w:cs="Arial"/>
          <w:color w:val="000000"/>
          <w:kern w:val="0"/>
          <w:sz w:val="20"/>
          <w:szCs w:val="20"/>
          <w14:ligatures w14:val="none"/>
        </w:rPr>
      </w:pPr>
      <w:r w:rsidRPr="00B05D73">
        <w:rPr>
          <w:rFonts w:ascii="Arial" w:hAnsi="Arial" w:eastAsia="Times New Roman" w:cs="Arial"/>
          <w:color w:val="000000"/>
          <w:kern w:val="0"/>
          <w:sz w:val="20"/>
          <w:szCs w:val="20"/>
          <w14:ligatures w14:val="none"/>
        </w:rPr>
        <w:t>Facility-Based CLECs with their own switch that want DACC must indicate this within the appropriate OS/DA sections of the </w:t>
      </w:r>
      <w:hyperlink w:history="1" r:id="rId28">
        <w:r w:rsidRPr="00B05D73">
          <w:rPr>
            <w:rFonts w:ascii="Arial" w:hAnsi="Arial" w:eastAsia="Times New Roman" w:cs="Arial"/>
            <w:color w:val="006BBD"/>
            <w:kern w:val="0"/>
            <w:sz w:val="20"/>
            <w:szCs w:val="20"/>
            <w:u w:val="single"/>
            <w14:ligatures w14:val="none"/>
          </w:rPr>
          <w:t>Customer Questionnaire</w:t>
        </w:r>
      </w:hyperlink>
      <w:r w:rsidRPr="00B05D73">
        <w:rPr>
          <w:rFonts w:ascii="Arial" w:hAnsi="Arial" w:eastAsia="Times New Roman" w:cs="Arial"/>
          <w:color w:val="000000"/>
          <w:kern w:val="0"/>
          <w:sz w:val="20"/>
          <w:szCs w:val="20"/>
          <w14:ligatures w14:val="none"/>
        </w:rPr>
        <w:t>. You will need to provide your individual state OCN for each state in which you do business with CenturyLink as a Facility-Based Provider on the </w:t>
      </w:r>
      <w:hyperlink w:history="1" r:id="rId29">
        <w:r w:rsidRPr="00B05D73">
          <w:rPr>
            <w:rFonts w:ascii="Arial" w:hAnsi="Arial" w:eastAsia="Times New Roman" w:cs="Arial"/>
            <w:color w:val="006BBD"/>
            <w:kern w:val="0"/>
            <w:sz w:val="20"/>
            <w:szCs w:val="20"/>
            <w:u w:val="single"/>
            <w14:ligatures w14:val="none"/>
          </w:rPr>
          <w:t>Customer Questionnaire</w:t>
        </w:r>
      </w:hyperlink>
      <w:r w:rsidRPr="00B05D73">
        <w:rPr>
          <w:rFonts w:ascii="Arial" w:hAnsi="Arial" w:eastAsia="Times New Roman" w:cs="Arial"/>
          <w:color w:val="000000"/>
          <w:kern w:val="0"/>
          <w:sz w:val="20"/>
          <w:szCs w:val="20"/>
          <w14:ligatures w14:val="none"/>
        </w:rPr>
        <w:t>.</w:t>
      </w:r>
    </w:p>
    <w:p w:rsidRPr="00B05D73" w:rsidR="00B05D73" w:rsidP="00B05D73" w:rsidRDefault="00B05D73" w14:paraId="11542662" w14:textId="77777777">
      <w:pPr>
        <w:shd w:val="clear" w:color="auto" w:fill="FFFFFF"/>
        <w:spacing w:after="0" w:line="240" w:lineRule="auto"/>
        <w:rPr>
          <w:rFonts w:ascii="Arial" w:hAnsi="Arial" w:eastAsia="Times New Roman" w:cs="Arial"/>
          <w:color w:val="000000"/>
          <w:kern w:val="0"/>
          <w:sz w:val="20"/>
          <w:szCs w:val="20"/>
          <w14:ligatures w14:val="none"/>
        </w:rPr>
      </w:pPr>
      <w:r w:rsidRPr="00B05D73">
        <w:rPr>
          <w:rFonts w:ascii="Arial" w:hAnsi="Arial" w:eastAsia="Times New Roman" w:cs="Arial"/>
          <w:b/>
          <w:bCs/>
          <w:color w:val="000000"/>
          <w:kern w:val="0"/>
          <w:sz w:val="20"/>
          <w:szCs w:val="20"/>
          <w14:ligatures w14:val="none"/>
        </w:rPr>
        <w:t>Customized and Generic Branding Testing</w:t>
      </w:r>
    </w:p>
    <w:p w:rsidRPr="00B05D73" w:rsidR="00B05D73" w:rsidP="5D306170" w:rsidRDefault="00B05D73" w14:paraId="645144DB"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B05D73" w:rsidR="00B05D73">
        <w:rPr>
          <w:rFonts w:ascii="Arial" w:hAnsi="Arial" w:eastAsia="Times New Roman" w:cs="Arial"/>
          <w:color w:val="000000"/>
          <w:kern w:val="0"/>
          <w:sz w:val="20"/>
          <w:szCs w:val="20"/>
          <w14:ligatures w14:val="none"/>
        </w:rPr>
        <w:t xml:space="preserve">CenturyLink will perform acceptance testing on customized and generic Call Branding with you, at no </w:t>
      </w:r>
      <w:r w:rsidRPr="00B05D73" w:rsidR="00B05D73">
        <w:rPr>
          <w:rFonts w:ascii="Arial" w:hAnsi="Arial" w:eastAsia="Times New Roman" w:cs="Arial"/>
          <w:color w:val="000000"/>
          <w:kern w:val="0"/>
          <w:sz w:val="20"/>
          <w:szCs w:val="20"/>
          <w14:ligatures w14:val="none"/>
        </w:rPr>
        <w:t xml:space="preserve">additional</w:t>
      </w:r>
      <w:r w:rsidRPr="00B05D73" w:rsidR="00B05D73">
        <w:rPr>
          <w:rFonts w:ascii="Arial" w:hAnsi="Arial" w:eastAsia="Times New Roman" w:cs="Arial"/>
          <w:color w:val="000000"/>
          <w:kern w:val="0"/>
          <w:sz w:val="20"/>
          <w:szCs w:val="20"/>
          <w14:ligatures w14:val="none"/>
        </w:rPr>
        <w:t xml:space="preserve"> charge, to </w:t>
      </w:r>
      <w:r w:rsidRPr="00B05D73" w:rsidR="50218E6B">
        <w:rPr>
          <w:rFonts w:ascii="Arial" w:hAnsi="Arial" w:eastAsia="Times New Roman" w:cs="Arial"/>
          <w:color w:val="000000"/>
          <w:kern w:val="0"/>
          <w:sz w:val="20"/>
          <w:szCs w:val="20"/>
          <w14:ligatures w14:val="none"/>
        </w:rPr>
        <w:t>ensure</w:t>
      </w:r>
      <w:r w:rsidRPr="00B05D73" w:rsidR="00B05D73">
        <w:rPr>
          <w:rFonts w:ascii="Arial" w:hAnsi="Arial" w:eastAsia="Times New Roman" w:cs="Arial"/>
          <w:color w:val="000000"/>
          <w:kern w:val="0"/>
          <w:sz w:val="20"/>
          <w:szCs w:val="20"/>
          <w14:ligatures w14:val="none"/>
        </w:rPr>
        <w:t xml:space="preserve"> the branding is operational.</w:t>
      </w:r>
    </w:p>
    <w:p w:rsidRPr="00B05D73" w:rsidR="00B05D73" w:rsidP="5D306170" w:rsidRDefault="00B05D73" w14:paraId="1CCB7BCC"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B05D73" w:rsidR="00B05D73">
        <w:rPr>
          <w:rFonts w:ascii="Arial" w:hAnsi="Arial" w:eastAsia="Times New Roman" w:cs="Arial"/>
          <w:color w:val="000000"/>
          <w:kern w:val="0"/>
          <w:sz w:val="20"/>
          <w:szCs w:val="20"/>
          <w14:ligatures w14:val="none"/>
        </w:rPr>
        <w:t xml:space="preserve">CenturyLink will, at your request, schedule a mutually agreeable time to perform acceptance testing in cooperation with you. If you are unable to </w:t>
      </w:r>
      <w:r w:rsidRPr="00B05D73" w:rsidR="00B05D73">
        <w:rPr>
          <w:rFonts w:ascii="Arial" w:hAnsi="Arial" w:eastAsia="Times New Roman" w:cs="Arial"/>
          <w:color w:val="000000"/>
          <w:kern w:val="0"/>
          <w:sz w:val="20"/>
          <w:szCs w:val="20"/>
          <w14:ligatures w14:val="none"/>
        </w:rPr>
        <w:t xml:space="preserve">participate</w:t>
      </w:r>
      <w:r w:rsidRPr="00B05D73" w:rsidR="00B05D73">
        <w:rPr>
          <w:rFonts w:ascii="Arial" w:hAnsi="Arial" w:eastAsia="Times New Roman" w:cs="Arial"/>
          <w:color w:val="000000"/>
          <w:kern w:val="0"/>
          <w:sz w:val="20"/>
          <w:szCs w:val="20"/>
          <w14:ligatures w14:val="none"/>
        </w:rPr>
        <w:t xml:space="preserve"> in the acceptance testing or if you </w:t>
      </w:r>
      <w:r w:rsidRPr="00B05D73" w:rsidR="00B05D73">
        <w:rPr>
          <w:rFonts w:ascii="Arial" w:hAnsi="Arial" w:eastAsia="Times New Roman" w:cs="Arial"/>
          <w:color w:val="000000"/>
          <w:kern w:val="0"/>
          <w:sz w:val="20"/>
          <w:szCs w:val="20"/>
          <w14:ligatures w14:val="none"/>
        </w:rPr>
        <w:t xml:space="preserve">request</w:t>
      </w:r>
      <w:r w:rsidRPr="00B05D73" w:rsidR="00B05D73">
        <w:rPr>
          <w:rFonts w:ascii="Arial" w:hAnsi="Arial" w:eastAsia="Times New Roman" w:cs="Arial"/>
          <w:color w:val="000000"/>
          <w:kern w:val="0"/>
          <w:sz w:val="20"/>
          <w:szCs w:val="20"/>
          <w14:ligatures w14:val="none"/>
        </w:rPr>
        <w:t xml:space="preserve"> that branding </w:t>
      </w:r>
      <w:bookmarkStart w:name="_Int_1oh51cZi" w:id="1541352531"/>
      <w:r w:rsidRPr="00B05D73" w:rsidR="00B05D73">
        <w:rPr>
          <w:rFonts w:ascii="Arial" w:hAnsi="Arial" w:eastAsia="Times New Roman" w:cs="Arial"/>
          <w:color w:val="000000"/>
          <w:kern w:val="0"/>
          <w:sz w:val="20"/>
          <w:szCs w:val="20"/>
          <w14:ligatures w14:val="none"/>
        </w:rPr>
        <w:t>installation</w:t>
      </w:r>
      <w:bookmarkEnd w:id="1541352531"/>
      <w:r w:rsidRPr="00B05D73" w:rsidR="00B05D73">
        <w:rPr>
          <w:rFonts w:ascii="Arial" w:hAnsi="Arial" w:eastAsia="Times New Roman" w:cs="Arial"/>
          <w:color w:val="000000"/>
          <w:kern w:val="0"/>
          <w:sz w:val="20"/>
          <w:szCs w:val="20"/>
          <w14:ligatures w14:val="none"/>
        </w:rPr>
        <w:t xml:space="preserve"> be completed without your presence, the service will be considered accepted (i.e., blind acceptance) by you.</w:t>
      </w:r>
    </w:p>
    <w:p w:rsidRPr="00B05D73" w:rsidR="00B05D73" w:rsidP="00B05D73" w:rsidRDefault="00B05D73" w14:paraId="45590CB6"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05D73">
        <w:rPr>
          <w:rFonts w:ascii="Arial" w:hAnsi="Arial" w:eastAsia="Times New Roman" w:cs="Arial"/>
          <w:color w:val="000000"/>
          <w:kern w:val="0"/>
          <w:sz w:val="20"/>
          <w:szCs w:val="20"/>
          <w14:ligatures w14:val="none"/>
        </w:rPr>
        <w:t>CenturyLink branding implementation personnel will conduct preliminary testing. Testing includes the following steps:</w:t>
      </w:r>
    </w:p>
    <w:p w:rsidRPr="00B05D73" w:rsidR="00B05D73" w:rsidP="00B05D73" w:rsidRDefault="00B05D73" w14:paraId="04498686"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05D73" w:rsidR="00B05D73">
        <w:rPr>
          <w:rFonts w:ascii="Arial" w:hAnsi="Arial" w:eastAsia="Times New Roman" w:cs="Arial"/>
          <w:color w:val="000000"/>
          <w:kern w:val="0"/>
          <w:sz w:val="20"/>
          <w:szCs w:val="20"/>
          <w14:ligatures w14:val="none"/>
        </w:rPr>
        <w:t>The CenturyLink Service Manager will inform you that the Customized or Generic Call Branding has been loaded and an acceptance test may be scheduled with you and the CenturyLink Service Manager.</w:t>
      </w:r>
    </w:p>
    <w:p w:rsidRPr="00B05D73" w:rsidR="00B05D73" w:rsidP="5D306170" w:rsidRDefault="00B05D73" w14:paraId="13BA8572" w14:textId="77777777">
      <w:pPr>
        <w:numPr>
          <w:ilvl w:val="0"/>
          <w:numId w:val="6"/>
        </w:numPr>
        <w:shd w:val="clear" w:color="auto" w:fill="FFFFFF" w:themeFill="background1"/>
        <w:spacing w:before="75" w:after="75" w:line="240" w:lineRule="auto"/>
        <w:ind w:left="1170"/>
        <w:rPr>
          <w:rFonts w:ascii="Arial" w:hAnsi="Arial" w:eastAsia="Times New Roman" w:cs="Arial"/>
          <w:color w:val="000000"/>
          <w:kern w:val="0"/>
          <w:sz w:val="20"/>
          <w:szCs w:val="20"/>
          <w14:ligatures w14:val="none"/>
        </w:rPr>
      </w:pPr>
      <w:r w:rsidRPr="00B05D73" w:rsidR="00B05D73">
        <w:rPr>
          <w:rFonts w:ascii="Arial" w:hAnsi="Arial" w:eastAsia="Times New Roman" w:cs="Arial"/>
          <w:color w:val="000000"/>
          <w:kern w:val="0"/>
          <w:sz w:val="20"/>
          <w:szCs w:val="20"/>
          <w14:ligatures w14:val="none"/>
        </w:rPr>
        <w:t xml:space="preserve">The CenturyLink Service Manager will contact the CenturyLink Branding Implementation Manager with the </w:t>
      </w:r>
      <w:bookmarkStart w:name="_Int_xNwAIKcC" w:id="2008147856"/>
      <w:r w:rsidRPr="00B05D73" w:rsidR="00B05D73">
        <w:rPr>
          <w:rFonts w:ascii="Arial" w:hAnsi="Arial" w:eastAsia="Times New Roman" w:cs="Arial"/>
          <w:color w:val="000000"/>
          <w:kern w:val="0"/>
          <w:sz w:val="20"/>
          <w:szCs w:val="20"/>
          <w14:ligatures w14:val="none"/>
        </w:rPr>
        <w:t>agreed upon</w:t>
      </w:r>
      <w:bookmarkEnd w:id="2008147856"/>
      <w:r w:rsidRPr="00B05D73" w:rsidR="00B05D73">
        <w:rPr>
          <w:rFonts w:ascii="Arial" w:hAnsi="Arial" w:eastAsia="Times New Roman" w:cs="Arial"/>
          <w:color w:val="000000"/>
          <w:kern w:val="0"/>
          <w:sz w:val="20"/>
          <w:szCs w:val="20"/>
          <w14:ligatures w14:val="none"/>
        </w:rPr>
        <w:t xml:space="preserve"> date of the test. The CenturyLink Branding Implementation Manager will </w:t>
      </w:r>
      <w:r w:rsidRPr="00B05D73" w:rsidR="00B05D73">
        <w:rPr>
          <w:rFonts w:ascii="Arial" w:hAnsi="Arial" w:eastAsia="Times New Roman" w:cs="Arial"/>
          <w:color w:val="000000"/>
          <w:kern w:val="0"/>
          <w:sz w:val="20"/>
          <w:szCs w:val="20"/>
          <w14:ligatures w14:val="none"/>
        </w:rPr>
        <w:t xml:space="preserve">notify CenturyLink</w:t>
      </w:r>
      <w:r w:rsidRPr="00B05D73" w:rsidR="00B05D73">
        <w:rPr>
          <w:rFonts w:ascii="Arial" w:hAnsi="Arial" w:eastAsia="Times New Roman" w:cs="Arial"/>
          <w:color w:val="000000"/>
          <w:kern w:val="0"/>
          <w:sz w:val="20"/>
          <w:szCs w:val="20"/>
          <w14:ligatures w14:val="none"/>
        </w:rPr>
        <w:t xml:space="preserve"> branding technical personnel.</w:t>
      </w:r>
    </w:p>
    <w:p w:rsidRPr="00B05D73" w:rsidR="00B05D73" w:rsidP="00B05D73" w:rsidRDefault="00B05D73" w14:paraId="759E13D1" w14:textId="77777777">
      <w:pPr>
        <w:numPr>
          <w:ilvl w:val="0"/>
          <w:numId w:val="7"/>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05D73" w:rsidR="00B05D73">
        <w:rPr>
          <w:rFonts w:ascii="Arial" w:hAnsi="Arial" w:eastAsia="Times New Roman" w:cs="Arial"/>
          <w:color w:val="000000"/>
          <w:kern w:val="0"/>
          <w:sz w:val="20"/>
          <w:szCs w:val="20"/>
          <w14:ligatures w14:val="none"/>
        </w:rPr>
        <w:t>You, the CenturyLink Branding Implementation Manager, and branding technical personnel will place test DA calls. You may make up to two calls per test situation.</w:t>
      </w:r>
    </w:p>
    <w:p w:rsidRPr="00B05D73" w:rsidR="00B05D73" w:rsidP="5D306170" w:rsidRDefault="00B05D73" w14:paraId="4C6B3BFA" w14:textId="77777777">
      <w:pPr>
        <w:numPr>
          <w:ilvl w:val="0"/>
          <w:numId w:val="8"/>
        </w:numPr>
        <w:shd w:val="clear" w:color="auto" w:fill="FFFFFF" w:themeFill="background1"/>
        <w:spacing w:before="75" w:after="75" w:line="240" w:lineRule="auto"/>
        <w:ind w:left="1170"/>
        <w:rPr>
          <w:rFonts w:ascii="Arial" w:hAnsi="Arial" w:eastAsia="Times New Roman" w:cs="Arial"/>
          <w:color w:val="000000"/>
          <w:kern w:val="0"/>
          <w:sz w:val="20"/>
          <w:szCs w:val="20"/>
          <w14:ligatures w14:val="none"/>
        </w:rPr>
      </w:pPr>
      <w:r w:rsidRPr="00B05D73" w:rsidR="00B05D73">
        <w:rPr>
          <w:rFonts w:ascii="Arial" w:hAnsi="Arial" w:eastAsia="Times New Roman" w:cs="Arial"/>
          <w:color w:val="000000"/>
          <w:kern w:val="0"/>
          <w:sz w:val="20"/>
          <w:szCs w:val="20"/>
          <w14:ligatures w14:val="none"/>
        </w:rPr>
        <w:t xml:space="preserve">If the front end and </w:t>
      </w:r>
      <w:bookmarkStart w:name="_Int_3DpR1joY" w:id="1797728530"/>
      <w:r w:rsidRPr="00B05D73" w:rsidR="00B05D73">
        <w:rPr>
          <w:rFonts w:ascii="Arial" w:hAnsi="Arial" w:eastAsia="Times New Roman" w:cs="Arial"/>
          <w:color w:val="000000"/>
          <w:kern w:val="0"/>
          <w:sz w:val="20"/>
          <w:szCs w:val="20"/>
          <w14:ligatures w14:val="none"/>
        </w:rPr>
        <w:t>back end</w:t>
      </w:r>
      <w:bookmarkEnd w:id="1797728530"/>
      <w:r w:rsidRPr="00B05D73" w:rsidR="00B05D73">
        <w:rPr>
          <w:rFonts w:ascii="Arial" w:hAnsi="Arial" w:eastAsia="Times New Roman" w:cs="Arial"/>
          <w:color w:val="000000"/>
          <w:kern w:val="0"/>
          <w:sz w:val="20"/>
          <w:szCs w:val="20"/>
          <w14:ligatures w14:val="none"/>
        </w:rPr>
        <w:t xml:space="preserve"> call branding meets your satisfaction, the test is completed.</w:t>
      </w:r>
    </w:p>
    <w:p w:rsidRPr="00B05D73" w:rsidR="00B05D73" w:rsidP="55BA4862" w:rsidRDefault="00B05D73" w14:paraId="48E8B3D2" w14:textId="77777777">
      <w:pPr>
        <w:numPr>
          <w:ilvl w:val="0"/>
          <w:numId w:val="9"/>
        </w:numPr>
        <w:shd w:val="clear" w:color="auto" w:fill="FFFFFF" w:themeFill="background1"/>
        <w:spacing w:before="75" w:after="75" w:line="240" w:lineRule="auto"/>
        <w:ind w:left="1170"/>
        <w:rPr>
          <w:rFonts w:ascii="Arial" w:hAnsi="Arial" w:eastAsia="Times New Roman" w:cs="Arial"/>
          <w:color w:val="000000"/>
          <w:kern w:val="0"/>
          <w:sz w:val="20"/>
          <w:szCs w:val="20"/>
          <w14:ligatures w14:val="none"/>
        </w:rPr>
      </w:pPr>
      <w:bookmarkStart w:name="_Int_GhKonyuR" w:id="1333263382"/>
      <w:r w:rsidRPr="00B05D73" w:rsidR="00B05D73">
        <w:rPr>
          <w:rFonts w:ascii="Arial" w:hAnsi="Arial" w:eastAsia="Times New Roman" w:cs="Arial"/>
          <w:color w:val="000000"/>
          <w:kern w:val="0"/>
          <w:sz w:val="20"/>
          <w:szCs w:val="20"/>
          <w14:ligatures w14:val="none"/>
        </w:rPr>
        <w:t>If you reject the test, the CenturyLink Branding Implementation Manager and branding technical personnel will take action to correct the situation.</w:t>
      </w:r>
      <w:bookmarkEnd w:id="1333263382"/>
    </w:p>
    <w:p w:rsidRPr="00B05D73" w:rsidR="00B05D73" w:rsidP="00B05D73" w:rsidRDefault="00B05D73" w14:paraId="22475C81" w14:textId="77777777">
      <w:pPr>
        <w:numPr>
          <w:ilvl w:val="0"/>
          <w:numId w:val="10"/>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05D73" w:rsidR="00B05D73">
        <w:rPr>
          <w:rFonts w:ascii="Arial" w:hAnsi="Arial" w:eastAsia="Times New Roman" w:cs="Arial"/>
          <w:color w:val="000000"/>
          <w:kern w:val="0"/>
          <w:sz w:val="20"/>
          <w:szCs w:val="20"/>
          <w14:ligatures w14:val="none"/>
        </w:rPr>
        <w:t>If you reject the test results, CenturyLink Branding Implementation Manager and branding technical personnel will identify the problem. The Branding Implementation Manager will notify the CenturyLink Service Manager within two business days of the expected date of resolution.</w:t>
      </w:r>
    </w:p>
    <w:p w:rsidRPr="00B05D73" w:rsidR="00B05D73" w:rsidP="00B05D73" w:rsidRDefault="00B05D73" w14:paraId="26B472D8" w14:textId="77777777">
      <w:pPr>
        <w:numPr>
          <w:ilvl w:val="0"/>
          <w:numId w:val="1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05D73" w:rsidR="00B05D73">
        <w:rPr>
          <w:rFonts w:ascii="Arial" w:hAnsi="Arial" w:eastAsia="Times New Roman" w:cs="Arial"/>
          <w:color w:val="000000"/>
          <w:kern w:val="0"/>
          <w:sz w:val="20"/>
          <w:szCs w:val="20"/>
          <w14:ligatures w14:val="none"/>
        </w:rPr>
        <w:t>The CenturyLink Branding Implementation Manager will inform the CenturyLink Service Manager when the problem has been resolved.</w:t>
      </w:r>
    </w:p>
    <w:p w:rsidRPr="00B05D73" w:rsidR="00B05D73" w:rsidP="00B05D73" w:rsidRDefault="00B05D73" w14:paraId="73A681DC" w14:textId="77777777">
      <w:pPr>
        <w:numPr>
          <w:ilvl w:val="0"/>
          <w:numId w:val="12"/>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05D73" w:rsidR="00B05D73">
        <w:rPr>
          <w:rFonts w:ascii="Arial" w:hAnsi="Arial" w:eastAsia="Times New Roman" w:cs="Arial"/>
          <w:color w:val="000000"/>
          <w:kern w:val="0"/>
          <w:sz w:val="20"/>
          <w:szCs w:val="20"/>
          <w14:ligatures w14:val="none"/>
        </w:rPr>
        <w:t>The CenturyLink Service Manager will advise you that the problem has been resolved and set up a time for acceptance testing.</w:t>
      </w:r>
    </w:p>
    <w:p w:rsidRPr="00B05D73" w:rsidR="00B05D73" w:rsidP="00B05D73" w:rsidRDefault="00B05D73" w14:paraId="55D0DA5E" w14:textId="77777777">
      <w:pPr>
        <w:numPr>
          <w:ilvl w:val="0"/>
          <w:numId w:val="1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05D73" w:rsidR="00B05D73">
        <w:rPr>
          <w:rFonts w:ascii="Arial" w:hAnsi="Arial" w:eastAsia="Times New Roman" w:cs="Arial"/>
          <w:color w:val="000000"/>
          <w:kern w:val="0"/>
          <w:sz w:val="20"/>
          <w:szCs w:val="20"/>
          <w14:ligatures w14:val="none"/>
        </w:rPr>
        <w:t>The CenturyLink Service Manager will advise the CenturyLink Branding Implementation Manager of the acceptance test schedule. The CenturyLink Branding Implementation Manger will notify CenturyLink branding technical personnel.</w:t>
      </w:r>
    </w:p>
    <w:p w:rsidRPr="00B05D73" w:rsidR="00B05D73" w:rsidP="00B05D73" w:rsidRDefault="00B05D73" w14:paraId="48563552" w14:textId="77777777">
      <w:pPr>
        <w:numPr>
          <w:ilvl w:val="0"/>
          <w:numId w:val="1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B05D73" w:rsidR="00B05D73">
        <w:rPr>
          <w:rFonts w:ascii="Arial" w:hAnsi="Arial" w:eastAsia="Times New Roman" w:cs="Arial"/>
          <w:color w:val="000000"/>
          <w:kern w:val="0"/>
          <w:sz w:val="20"/>
          <w:szCs w:val="20"/>
          <w14:ligatures w14:val="none"/>
        </w:rPr>
        <w:t>Repeat steps beginning with Step 3 above.</w:t>
      </w:r>
    </w:p>
    <w:p w:rsidRPr="00B05D73" w:rsidR="00B05D73" w:rsidP="00B05D73" w:rsidRDefault="00B05D73" w14:paraId="2E485738"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05D73">
        <w:rPr>
          <w:rFonts w:ascii="Arial" w:hAnsi="Arial" w:eastAsia="Times New Roman" w:cs="Arial"/>
          <w:color w:val="000000"/>
          <w:kern w:val="0"/>
          <w:sz w:val="20"/>
          <w:szCs w:val="20"/>
          <w14:ligatures w14:val="none"/>
        </w:rPr>
        <w:t>Trunk provisioning and facility ownership must follow CenturyLink guidelines and will be addressed during implementation.</w:t>
      </w:r>
    </w:p>
    <w:p w:rsidRPr="00B05D73" w:rsidR="00B05D73" w:rsidP="00B05D73" w:rsidRDefault="00B05D73" w14:paraId="2846BD50" w14:textId="77777777">
      <w:pPr>
        <w:shd w:val="clear" w:color="auto" w:fill="FFFFFF"/>
        <w:spacing w:after="0" w:line="240" w:lineRule="auto"/>
        <w:outlineLvl w:val="3"/>
        <w:rPr>
          <w:rFonts w:ascii="Arial" w:hAnsi="Arial" w:eastAsia="Times New Roman" w:cs="Arial"/>
          <w:b/>
          <w:bCs/>
          <w:color w:val="000000"/>
          <w:kern w:val="0"/>
          <w:sz w:val="21"/>
          <w:szCs w:val="21"/>
          <w14:ligatures w14:val="none"/>
        </w:rPr>
      </w:pPr>
      <w:bookmarkStart w:name="maint" w:id="6"/>
      <w:bookmarkEnd w:id="6"/>
      <w:r w:rsidRPr="00B05D73">
        <w:rPr>
          <w:rFonts w:ascii="Arial" w:hAnsi="Arial" w:eastAsia="Times New Roman" w:cs="Arial"/>
          <w:b/>
          <w:bCs/>
          <w:color w:val="000000"/>
          <w:kern w:val="0"/>
          <w:sz w:val="21"/>
          <w:szCs w:val="21"/>
          <w14:ligatures w14:val="none"/>
        </w:rPr>
        <w:t>Maintenance and Repair</w:t>
      </w:r>
    </w:p>
    <w:p w:rsidR="00B05D73" w:rsidP="5D306170" w:rsidRDefault="00B05D73" w14:paraId="3CD961DB"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B05D73" w:rsidR="00B05D73">
        <w:rPr>
          <w:rFonts w:ascii="Arial" w:hAnsi="Arial" w:eastAsia="Times New Roman" w:cs="Arial"/>
          <w:color w:val="000000"/>
          <w:kern w:val="0"/>
          <w:sz w:val="20"/>
          <w:szCs w:val="20"/>
          <w14:ligatures w14:val="none"/>
        </w:rPr>
        <w:t xml:space="preserve">If you </w:t>
      </w:r>
      <w:r w:rsidRPr="00B05D73" w:rsidR="00B05D73">
        <w:rPr>
          <w:rFonts w:ascii="Arial" w:hAnsi="Arial" w:eastAsia="Times New Roman" w:cs="Arial"/>
          <w:color w:val="000000"/>
          <w:kern w:val="0"/>
          <w:sz w:val="20"/>
          <w:szCs w:val="20"/>
          <w14:ligatures w14:val="none"/>
        </w:rPr>
        <w:t>encounter</w:t>
      </w:r>
      <w:r w:rsidRPr="00B05D73" w:rsidR="00B05D73">
        <w:rPr>
          <w:rFonts w:ascii="Arial" w:hAnsi="Arial" w:eastAsia="Times New Roman" w:cs="Arial"/>
          <w:color w:val="000000"/>
          <w:kern w:val="0"/>
          <w:sz w:val="20"/>
          <w:szCs w:val="20"/>
          <w14:ligatures w14:val="none"/>
        </w:rPr>
        <w:t xml:space="preserve"> problems with the service, contact </w:t>
      </w:r>
      <w:bookmarkStart w:name="_Int_2xVHltIr" w:id="1463021119"/>
      <w:r w:rsidRPr="00B05D73" w:rsidR="00B05D73">
        <w:rPr>
          <w:rFonts w:ascii="Arial" w:hAnsi="Arial" w:eastAsia="Times New Roman" w:cs="Arial"/>
          <w:color w:val="000000"/>
          <w:kern w:val="0"/>
          <w:sz w:val="20"/>
          <w:szCs w:val="20"/>
          <w14:ligatures w14:val="none"/>
        </w:rPr>
        <w:t>your</w:t>
      </w:r>
      <w:bookmarkEnd w:id="1463021119"/>
      <w:r w:rsidRPr="00B05D73" w:rsidR="00B05D73">
        <w:rPr>
          <w:rFonts w:ascii="Arial" w:hAnsi="Arial" w:eastAsia="Times New Roman" w:cs="Arial"/>
          <w:color w:val="000000"/>
          <w:kern w:val="0"/>
          <w:sz w:val="20"/>
          <w:szCs w:val="20"/>
          <w14:ligatures w14:val="none"/>
        </w:rPr>
        <w:t> </w:t>
      </w:r>
      <w:hyperlink w:history="1" r:id="Rdcd97e7c4bf04eb9">
        <w:r w:rsidRPr="00B05D73" w:rsidR="00B05D73">
          <w:rPr>
            <w:rFonts w:ascii="Arial" w:hAnsi="Arial" w:eastAsia="Times New Roman" w:cs="Arial"/>
            <w:color w:val="006BBD"/>
            <w:kern w:val="0"/>
            <w:sz w:val="20"/>
            <w:szCs w:val="20"/>
            <w:u w:val="single"/>
            <w14:ligatures w14:val="none"/>
          </w:rPr>
          <w:t>CenturyLink Service Manager</w:t>
        </w:r>
      </w:hyperlink>
      <w:r w:rsidRPr="00B05D73" w:rsidR="00B05D73">
        <w:rPr>
          <w:rFonts w:ascii="Arial" w:hAnsi="Arial" w:eastAsia="Times New Roman" w:cs="Arial"/>
          <w:color w:val="000000"/>
          <w:kern w:val="0"/>
          <w:sz w:val="20"/>
          <w:szCs w:val="20"/>
          <w14:ligatures w14:val="none"/>
        </w:rPr>
        <w:t>.</w:t>
      </w:r>
    </w:p>
    <w:p w:rsidRPr="00B05D73" w:rsidR="00B05D73" w:rsidP="00B05D73" w:rsidRDefault="00B05D73" w14:paraId="3D1B4C88" w14:textId="77777777">
      <w:pPr>
        <w:shd w:val="clear" w:color="auto" w:fill="FFFFFF"/>
        <w:spacing w:after="0" w:line="240" w:lineRule="auto"/>
        <w:rPr>
          <w:rFonts w:ascii="Arial" w:hAnsi="Arial" w:eastAsia="Times New Roman" w:cs="Arial"/>
          <w:color w:val="000000"/>
          <w:kern w:val="0"/>
          <w:sz w:val="20"/>
          <w:szCs w:val="20"/>
          <w14:ligatures w14:val="none"/>
        </w:rPr>
      </w:pPr>
    </w:p>
    <w:p w:rsidRPr="00B05D73" w:rsidR="00B05D73" w:rsidP="00B05D73" w:rsidRDefault="00B05D73" w14:paraId="7A8BE672" w14:textId="77777777">
      <w:pPr>
        <w:shd w:val="clear" w:color="auto" w:fill="FFFFFF"/>
        <w:spacing w:after="0" w:line="240" w:lineRule="auto"/>
        <w:outlineLvl w:val="3"/>
        <w:rPr>
          <w:rFonts w:ascii="Arial" w:hAnsi="Arial" w:eastAsia="Times New Roman" w:cs="Arial"/>
          <w:b/>
          <w:bCs/>
          <w:color w:val="000000"/>
          <w:kern w:val="0"/>
          <w:sz w:val="21"/>
          <w:szCs w:val="21"/>
          <w14:ligatures w14:val="none"/>
        </w:rPr>
      </w:pPr>
      <w:bookmarkStart w:name="billing" w:id="7"/>
      <w:bookmarkEnd w:id="7"/>
      <w:r w:rsidRPr="00B05D73">
        <w:rPr>
          <w:rFonts w:ascii="Arial" w:hAnsi="Arial" w:eastAsia="Times New Roman" w:cs="Arial"/>
          <w:b/>
          <w:bCs/>
          <w:color w:val="000000"/>
          <w:kern w:val="0"/>
          <w:sz w:val="21"/>
          <w:szCs w:val="21"/>
          <w14:ligatures w14:val="none"/>
        </w:rPr>
        <w:t>Billing</w:t>
      </w:r>
    </w:p>
    <w:p w:rsidRPr="00B05D73" w:rsidR="00B05D73" w:rsidP="00B05D73" w:rsidRDefault="00B05D73" w14:paraId="6414A616" w14:textId="77777777">
      <w:pPr>
        <w:shd w:val="clear" w:color="auto" w:fill="FFFFFF"/>
        <w:spacing w:after="0" w:line="240" w:lineRule="auto"/>
        <w:rPr>
          <w:rFonts w:ascii="Arial" w:hAnsi="Arial" w:eastAsia="Times New Roman" w:cs="Arial"/>
          <w:color w:val="000000"/>
          <w:kern w:val="0"/>
          <w:sz w:val="20"/>
          <w:szCs w:val="20"/>
          <w14:ligatures w14:val="none"/>
        </w:rPr>
      </w:pPr>
      <w:r w:rsidRPr="00B05D73">
        <w:rPr>
          <w:rFonts w:ascii="Arial" w:hAnsi="Arial" w:eastAsia="Times New Roman" w:cs="Arial"/>
          <w:b/>
          <w:bCs/>
          <w:color w:val="000000"/>
          <w:kern w:val="0"/>
          <w:sz w:val="20"/>
          <w:szCs w:val="20"/>
          <w14:ligatures w14:val="none"/>
        </w:rPr>
        <w:t>Resale and Commercial Local Exchange Services CLECs without their own Switch</w:t>
      </w:r>
    </w:p>
    <w:p w:rsidRPr="00B05D73" w:rsidR="00B05D73" w:rsidP="23174336" w:rsidRDefault="00B05D73" w14:paraId="073491CE" w14:textId="55880374">
      <w:pPr>
        <w:shd w:val="clear" w:color="auto" w:fill="FFFFFF" w:themeFill="background1"/>
        <w:spacing w:after="0" w:line="240" w:lineRule="auto"/>
        <w:rPr>
          <w:rFonts w:ascii="Arial" w:hAnsi="Arial" w:eastAsia="Times New Roman" w:cs="Arial"/>
          <w:strike w:val="1"/>
          <w:color w:val="FF0000"/>
          <w:kern w:val="0"/>
          <w:sz w:val="20"/>
          <w:szCs w:val="20"/>
          <w14:ligatures w14:val="none"/>
        </w:rPr>
      </w:pPr>
      <w:r w:rsidRPr="00B05D73" w:rsidR="00B05D73">
        <w:rPr>
          <w:rFonts w:ascii="Arial" w:hAnsi="Arial" w:eastAsia="Times New Roman" w:cs="Arial"/>
          <w:color w:val="000000"/>
          <w:kern w:val="0"/>
          <w:sz w:val="20"/>
          <w:szCs w:val="20"/>
          <w14:ligatures w14:val="none"/>
        </w:rPr>
        <w:t xml:space="preserve">These accounts are billed monthly for the number of calls placed to CenturyLink DA, including DACC and </w:t>
      </w:r>
      <w:r w:rsidRPr="00B05D73" w:rsidR="00B05D73">
        <w:rPr>
          <w:rFonts w:ascii="Arial" w:hAnsi="Arial" w:eastAsia="Times New Roman" w:cs="Arial"/>
          <w:color w:val="000000"/>
          <w:kern w:val="0"/>
          <w:sz w:val="20"/>
          <w:szCs w:val="20"/>
          <w14:ligatures w14:val="none"/>
        </w:rPr>
        <w:t>intraLATA</w:t>
      </w:r>
      <w:r w:rsidRPr="00B05D73" w:rsidR="00B05D73">
        <w:rPr>
          <w:rFonts w:ascii="Arial" w:hAnsi="Arial" w:eastAsia="Times New Roman" w:cs="Arial"/>
          <w:color w:val="000000"/>
          <w:kern w:val="0"/>
          <w:sz w:val="20"/>
          <w:szCs w:val="20"/>
          <w14:ligatures w14:val="none"/>
        </w:rPr>
        <w:t xml:space="preserve"> toll, if applicable, by your end-users, from </w:t>
      </w:r>
      <w:r w:rsidRPr="55BA4862" w:rsidR="00B05D73">
        <w:rPr>
          <w:rFonts w:ascii="Arial" w:hAnsi="Arial" w:eastAsia="Times New Roman" w:cs="Arial"/>
          <w:strike w:val="1"/>
          <w:color w:val="FF0000"/>
          <w:kern w:val="0"/>
          <w:sz w:val="20"/>
          <w:szCs w:val="20"/>
          <w14:ligatures w14:val="none"/>
        </w:rPr>
        <w:t xml:space="preserve">the</w:t>
      </w:r>
      <w:r w:rsidRPr="23174336" w:rsidR="00B05D73">
        <w:rPr>
          <w:rFonts w:ascii="Arial" w:hAnsi="Arial" w:eastAsia="Times New Roman" w:cs="Arial"/>
          <w:strike w:val="1"/>
          <w:color w:val="FF0000"/>
          <w:kern w:val="0"/>
          <w:sz w:val="20"/>
          <w:szCs w:val="20"/>
          <w14:ligatures w14:val="none"/>
        </w:rPr>
        <w:t xml:space="preserve"> </w:t>
      </w:r>
      <w:hyperlink w:history="1" r:id="Rea5ee424d8084737">
        <w:r w:rsidRPr="23174336" w:rsidR="00B05D73">
          <w:rPr>
            <w:rFonts w:ascii="Arial" w:hAnsi="Arial" w:eastAsia="Times New Roman" w:cs="Arial"/>
            <w:strike w:val="1"/>
            <w:color w:val="FF0000"/>
            <w:kern w:val="0"/>
            <w:sz w:val="20"/>
            <w:szCs w:val="20"/>
            <w:u w:val="single"/>
            <w14:ligatures w14:val="none"/>
          </w:rPr>
          <w:t>Customer Records and Information System (</w:t>
        </w:r>
        <w:r w:rsidRPr="23174336" w:rsidR="00B05D73">
          <w:rPr>
            <w:rFonts w:ascii="Arial" w:hAnsi="Arial" w:eastAsia="Times New Roman" w:cs="Arial"/>
            <w:strike w:val="1"/>
            <w:color w:val="FF0000"/>
            <w:kern w:val="0"/>
            <w:sz w:val="20"/>
            <w:szCs w:val="20"/>
            <w:u w:val="single"/>
            <w14:ligatures w14:val="none"/>
          </w:rPr>
          <w:t>CRIS</w:t>
        </w:r>
        <w:r w:rsidRPr="23174336" w:rsidR="00B05D73">
          <w:rPr>
            <w:rFonts w:ascii="Arial" w:hAnsi="Arial" w:eastAsia="Times New Roman" w:cs="Arial"/>
            <w:strike w:val="1"/>
            <w:color w:val="FF0000"/>
            <w:kern w:val="0"/>
            <w:sz w:val="20"/>
            <w:szCs w:val="20"/>
            <w:u w:val="single"/>
            <w14:ligatures w14:val="none"/>
          </w:rPr>
          <w:t>)</w:t>
        </w:r>
      </w:hyperlink>
      <w:r w:rsidRPr="23174336" w:rsidR="00B05D73">
        <w:rPr>
          <w:rFonts w:ascii="Arial" w:hAnsi="Arial" w:eastAsia="Times New Roman" w:cs="Arial"/>
          <w:strike w:val="1"/>
          <w:color w:val="FF0000"/>
          <w:kern w:val="0"/>
          <w:sz w:val="20"/>
          <w:szCs w:val="20"/>
          <w14:ligatures w14:val="none"/>
        </w:rPr>
        <w:t> billing system</w:t>
      </w:r>
      <w:r w:rsidRPr="55BA4862" w:rsidR="5048523A">
        <w:rPr>
          <w:rFonts w:ascii="Arial" w:hAnsi="Arial" w:eastAsia="Times New Roman" w:cs="Arial"/>
          <w:strike w:val="0"/>
          <w:dstrike w:val="0"/>
          <w:color w:val="FF0000"/>
          <w:kern w:val="0"/>
          <w:sz w:val="20"/>
          <w:szCs w:val="20"/>
          <w14:ligatures w14:val="none"/>
        </w:rPr>
        <w:t xml:space="preserve"> Ensemble.</w:t>
      </w:r>
    </w:p>
    <w:p w:rsidRPr="00B05D73" w:rsidR="00B05D73" w:rsidP="23174336" w:rsidRDefault="00B05D73" w14:paraId="06CA5053" w14:textId="77777777" w14:noSpellErr="1">
      <w:pPr>
        <w:shd w:val="clear" w:color="auto" w:fill="FFFFFF" w:themeFill="background1"/>
        <w:spacing w:after="0" w:line="240" w:lineRule="auto"/>
        <w:rPr>
          <w:rFonts w:ascii="Arial" w:hAnsi="Arial" w:eastAsia="Times New Roman" w:cs="Arial"/>
          <w:strike w:val="1"/>
          <w:color w:val="FF0000"/>
          <w:kern w:val="0"/>
          <w:sz w:val="20"/>
          <w:szCs w:val="20"/>
          <w14:ligatures w14:val="none"/>
        </w:rPr>
      </w:pPr>
      <w:r w:rsidRPr="23174336" w:rsidR="00B05D73">
        <w:rPr>
          <w:rFonts w:ascii="Arial" w:hAnsi="Arial" w:eastAsia="Times New Roman" w:cs="Arial"/>
          <w:strike w:val="1"/>
          <w:color w:val="FF0000"/>
          <w:kern w:val="0"/>
          <w:sz w:val="20"/>
          <w:szCs w:val="20"/>
          <w14:ligatures w14:val="none"/>
        </w:rPr>
        <w:t>CRIS billing is described in </w:t>
      </w:r>
      <w:hyperlink w:history="1" r:id="R940e88c988ed4419">
        <w:r w:rsidRPr="23174336" w:rsidR="00B05D73">
          <w:rPr>
            <w:rFonts w:ascii="Arial" w:hAnsi="Arial" w:eastAsia="Times New Roman" w:cs="Arial"/>
            <w:strike w:val="1"/>
            <w:color w:val="FF0000"/>
            <w:kern w:val="0"/>
            <w:sz w:val="20"/>
            <w:szCs w:val="20"/>
            <w:u w:val="single"/>
            <w14:ligatures w14:val="none"/>
          </w:rPr>
          <w:t>Billing Information - Customer Records and Information System (CRIS)</w:t>
        </w:r>
      </w:hyperlink>
      <w:r w:rsidRPr="23174336" w:rsidR="00B05D73">
        <w:rPr>
          <w:rFonts w:ascii="Arial" w:hAnsi="Arial" w:eastAsia="Times New Roman" w:cs="Arial"/>
          <w:strike w:val="1"/>
          <w:color w:val="FF0000"/>
          <w:kern w:val="0"/>
          <w:sz w:val="20"/>
          <w:szCs w:val="20"/>
          <w14:ligatures w14:val="none"/>
        </w:rPr>
        <w:t>.</w:t>
      </w:r>
    </w:p>
    <w:p w:rsidR="0E3E398F" w:rsidP="093CF883" w:rsidRDefault="0E3E398F" w14:paraId="4653F285" w14:textId="3AE42046">
      <w:pPr>
        <w:shd w:val="clear" w:color="auto" w:fill="FFFFFF" w:themeFill="background1"/>
        <w:spacing w:before="150" w:after="225" w:line="240" w:lineRule="auto"/>
        <w:rPr>
          <w:rFonts w:ascii="Arial" w:hAnsi="Arial" w:eastAsia="Arial" w:cs="Arial"/>
          <w:b w:val="0"/>
          <w:bCs w:val="0"/>
          <w:i w:val="0"/>
          <w:iCs w:val="0"/>
          <w:caps w:val="0"/>
          <w:smallCaps w:val="0"/>
          <w:noProof w:val="0"/>
          <w:color w:val="FF0000"/>
          <w:sz w:val="20"/>
          <w:szCs w:val="20"/>
          <w:lang w:val="en-US"/>
        </w:rPr>
      </w:pPr>
      <w:r w:rsidRPr="093CF883" w:rsidR="0E3E398F">
        <w:rPr>
          <w:rFonts w:ascii="Arial" w:hAnsi="Arial" w:eastAsia="Arial" w:cs="Arial"/>
          <w:b w:val="0"/>
          <w:bCs w:val="0"/>
          <w:i w:val="0"/>
          <w:iCs w:val="0"/>
          <w:caps w:val="0"/>
          <w:smallCaps w:val="0"/>
          <w:noProof w:val="0"/>
          <w:color w:val="FF0000"/>
          <w:sz w:val="20"/>
          <w:szCs w:val="20"/>
          <w:lang w:val="en-US"/>
        </w:rPr>
        <w:t>Ensemble is the new billing system for customers. For questions about the bill, please follow the instructions on the reverse side of each billing statement.</w:t>
      </w:r>
    </w:p>
    <w:p w:rsidR="0E3E398F" w:rsidP="093CF883" w:rsidRDefault="0E3E398F" w14:paraId="7C184FB8" w14:textId="2B9DEFC3">
      <w:pPr>
        <w:shd w:val="clear" w:color="auto" w:fill="FFFFFF" w:themeFill="background1"/>
        <w:spacing w:before="150" w:after="225" w:line="240" w:lineRule="auto"/>
        <w:rPr>
          <w:rFonts w:ascii="Arial" w:hAnsi="Arial" w:eastAsia="Arial" w:cs="Arial"/>
          <w:b w:val="0"/>
          <w:bCs w:val="0"/>
          <w:i w:val="0"/>
          <w:iCs w:val="0"/>
          <w:caps w:val="0"/>
          <w:smallCaps w:val="0"/>
          <w:noProof w:val="0"/>
          <w:color w:val="FF0000"/>
          <w:sz w:val="20"/>
          <w:szCs w:val="20"/>
          <w:lang w:val="en-US"/>
        </w:rPr>
      </w:pPr>
      <w:r w:rsidRPr="093CF883" w:rsidR="0E3E398F">
        <w:rPr>
          <w:rFonts w:ascii="Arial" w:hAnsi="Arial" w:eastAsia="Arial" w:cs="Arial"/>
          <w:b w:val="0"/>
          <w:bCs w:val="0"/>
          <w:i w:val="0"/>
          <w:iCs w:val="0"/>
          <w:caps w:val="0"/>
          <w:smallCaps w:val="0"/>
          <w:strike w:val="0"/>
          <w:dstrike w:val="0"/>
          <w:noProof w:val="0"/>
          <w:color w:val="FF0000"/>
          <w:sz w:val="20"/>
          <w:szCs w:val="20"/>
          <w:u w:val="none"/>
          <w:lang w:val="en-US"/>
        </w:rPr>
        <w:t>The Ensemble bill is described in </w:t>
      </w:r>
      <w:hyperlink r:id="R5598366e1c334665">
        <w:r w:rsidRPr="093CF883" w:rsidR="0E3E398F">
          <w:rPr>
            <w:rStyle w:val="Hyperlink"/>
            <w:rFonts w:ascii="Arial" w:hAnsi="Arial" w:eastAsia="Arial" w:cs="Arial"/>
            <w:b w:val="0"/>
            <w:bCs w:val="0"/>
            <w:i w:val="0"/>
            <w:iCs w:val="0"/>
            <w:caps w:val="0"/>
            <w:smallCaps w:val="0"/>
            <w:strike w:val="0"/>
            <w:dstrike w:val="0"/>
            <w:noProof w:val="0"/>
            <w:sz w:val="20"/>
            <w:szCs w:val="20"/>
            <w:lang w:val="en-US"/>
          </w:rPr>
          <w:t>Billing Information – Ensemble</w:t>
        </w:r>
      </w:hyperlink>
      <w:r w:rsidRPr="093CF883" w:rsidR="0E3E398F">
        <w:rPr>
          <w:rFonts w:ascii="Arial" w:hAnsi="Arial" w:eastAsia="Arial" w:cs="Arial"/>
          <w:b w:val="0"/>
          <w:bCs w:val="0"/>
          <w:i w:val="0"/>
          <w:iCs w:val="0"/>
          <w:caps w:val="0"/>
          <w:smallCaps w:val="0"/>
          <w:strike w:val="0"/>
          <w:dstrike w:val="0"/>
          <w:noProof w:val="0"/>
          <w:color w:val="FF0000"/>
          <w:sz w:val="20"/>
          <w:szCs w:val="20"/>
          <w:u w:val="none"/>
          <w:lang w:val="en-US"/>
        </w:rPr>
        <w:t>.</w:t>
      </w:r>
    </w:p>
    <w:p w:rsidR="7002726E" w:rsidP="7002726E" w:rsidRDefault="7002726E" w14:paraId="163040A2" w14:textId="4E232B22">
      <w:pPr>
        <w:pStyle w:val="Normal"/>
        <w:shd w:val="clear" w:color="auto" w:fill="FFFFFF" w:themeFill="background1"/>
        <w:spacing w:after="0" w:line="240" w:lineRule="auto"/>
        <w:rPr>
          <w:rFonts w:ascii="Calibri" w:hAnsi="Calibri" w:eastAsia="Calibri" w:cs="Calibri"/>
          <w:b w:val="0"/>
          <w:bCs w:val="0"/>
          <w:i w:val="0"/>
          <w:iCs w:val="0"/>
          <w:caps w:val="0"/>
          <w:smallCaps w:val="0"/>
          <w:noProof w:val="0"/>
          <w:color w:val="FF0000"/>
          <w:sz w:val="22"/>
          <w:szCs w:val="22"/>
          <w:lang w:val="en-US"/>
        </w:rPr>
      </w:pPr>
    </w:p>
    <w:p w:rsidRPr="00B05D73" w:rsidR="00B05D73" w:rsidP="00B05D73" w:rsidRDefault="00B05D73" w14:paraId="1A783461" w14:textId="77777777">
      <w:pPr>
        <w:shd w:val="clear" w:color="auto" w:fill="FFFFFF"/>
        <w:spacing w:after="0" w:line="240" w:lineRule="auto"/>
        <w:rPr>
          <w:rFonts w:ascii="Arial" w:hAnsi="Arial" w:eastAsia="Times New Roman" w:cs="Arial"/>
          <w:color w:val="000000"/>
          <w:kern w:val="0"/>
          <w:sz w:val="20"/>
          <w:szCs w:val="20"/>
          <w14:ligatures w14:val="none"/>
        </w:rPr>
      </w:pPr>
      <w:r w:rsidRPr="00B05D73">
        <w:rPr>
          <w:rFonts w:ascii="Arial" w:hAnsi="Arial" w:eastAsia="Times New Roman" w:cs="Arial"/>
          <w:b/>
          <w:bCs/>
          <w:color w:val="000000"/>
          <w:kern w:val="0"/>
          <w:sz w:val="20"/>
          <w:szCs w:val="20"/>
          <w14:ligatures w14:val="none"/>
        </w:rPr>
        <w:t>Facility-Based CLECs with their own Switch</w:t>
      </w:r>
    </w:p>
    <w:p w:rsidRPr="00B05D73" w:rsidR="00B05D73" w:rsidP="00B05D73" w:rsidRDefault="00B05D73" w14:paraId="107E37DF"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B05D73">
        <w:rPr>
          <w:rFonts w:ascii="Arial" w:hAnsi="Arial" w:eastAsia="Times New Roman" w:cs="Arial"/>
          <w:color w:val="000000"/>
          <w:kern w:val="0"/>
          <w:sz w:val="20"/>
          <w:szCs w:val="20"/>
          <w14:ligatures w14:val="none"/>
        </w:rPr>
        <w:t>Facility-Based CLECs with their own Switch are billed monthly for the number of calls placed to CenturyLink DA, including DACC if applicable, by your end-users on a separate invoice from the Local Exchange Carrier Information System (LEXCIS).</w:t>
      </w:r>
    </w:p>
    <w:p w:rsidR="00B05D73" w:rsidP="00B05D73" w:rsidRDefault="00B05D73" w14:paraId="55321631" w14:textId="77777777">
      <w:pPr>
        <w:shd w:val="clear" w:color="auto" w:fill="FFFFFF"/>
        <w:spacing w:after="0" w:line="240" w:lineRule="auto"/>
        <w:rPr>
          <w:rFonts w:ascii="Arial" w:hAnsi="Arial" w:eastAsia="Times New Roman" w:cs="Arial"/>
          <w:color w:val="000000"/>
          <w:kern w:val="0"/>
          <w:sz w:val="20"/>
          <w:szCs w:val="20"/>
          <w14:ligatures w14:val="none"/>
        </w:rPr>
      </w:pPr>
      <w:r w:rsidRPr="00B05D73">
        <w:rPr>
          <w:rFonts w:ascii="Arial" w:hAnsi="Arial" w:eastAsia="Times New Roman" w:cs="Arial"/>
          <w:color w:val="000000"/>
          <w:kern w:val="0"/>
          <w:sz w:val="20"/>
          <w:szCs w:val="20"/>
          <w14:ligatures w14:val="none"/>
        </w:rPr>
        <w:t>LEXCIS billing is described in </w:t>
      </w:r>
      <w:hyperlink w:history="1" r:id="rId33">
        <w:r w:rsidRPr="00B05D73">
          <w:rPr>
            <w:rFonts w:ascii="Arial" w:hAnsi="Arial" w:eastAsia="Times New Roman" w:cs="Arial"/>
            <w:color w:val="006BBD"/>
            <w:kern w:val="0"/>
            <w:sz w:val="20"/>
            <w:szCs w:val="20"/>
            <w:u w:val="single"/>
            <w14:ligatures w14:val="none"/>
          </w:rPr>
          <w:t>Billing Information - Local Exchange Carrier Information System (LEXCIS)</w:t>
        </w:r>
      </w:hyperlink>
      <w:r w:rsidRPr="00B05D73">
        <w:rPr>
          <w:rFonts w:ascii="Arial" w:hAnsi="Arial" w:eastAsia="Times New Roman" w:cs="Arial"/>
          <w:color w:val="000000"/>
          <w:kern w:val="0"/>
          <w:sz w:val="20"/>
          <w:szCs w:val="20"/>
          <w14:ligatures w14:val="none"/>
        </w:rPr>
        <w:t>.</w:t>
      </w:r>
    </w:p>
    <w:p w:rsidRPr="00B05D73" w:rsidR="00B05D73" w:rsidP="00B05D73" w:rsidRDefault="00B05D73" w14:paraId="4976616D" w14:textId="77777777">
      <w:pPr>
        <w:shd w:val="clear" w:color="auto" w:fill="FFFFFF"/>
        <w:spacing w:after="0" w:line="240" w:lineRule="auto"/>
        <w:rPr>
          <w:rFonts w:ascii="Arial" w:hAnsi="Arial" w:eastAsia="Times New Roman" w:cs="Arial"/>
          <w:color w:val="000000"/>
          <w:kern w:val="0"/>
          <w:sz w:val="20"/>
          <w:szCs w:val="20"/>
          <w14:ligatures w14:val="none"/>
        </w:rPr>
      </w:pPr>
    </w:p>
    <w:p w:rsidRPr="00B05D73" w:rsidR="00B05D73" w:rsidP="093CF883" w:rsidRDefault="00B05D73" w14:paraId="7D8A27C5" w14:textId="77777777">
      <w:pPr>
        <w:shd w:val="clear" w:color="auto" w:fill="FFFFFF" w:themeFill="background1"/>
        <w:spacing w:after="0" w:line="240" w:lineRule="auto"/>
        <w:outlineLvl w:val="2"/>
        <w:rPr>
          <w:rFonts w:ascii="Arial" w:hAnsi="Arial" w:eastAsia="Times New Roman" w:cs="Arial"/>
          <w:b w:val="1"/>
          <w:bCs w:val="1"/>
          <w:color w:val="000000"/>
          <w:kern w:val="0"/>
          <w:sz w:val="26"/>
          <w:szCs w:val="26"/>
          <w14:ligatures w14:val="none"/>
        </w:rPr>
      </w:pPr>
      <w:bookmarkStart w:name="training" w:id="8"/>
      <w:bookmarkEnd w:id="8"/>
      <w:r w:rsidRPr="00B05D73" w:rsidR="00B05D73">
        <w:rPr>
          <w:rFonts w:ascii="Arial" w:hAnsi="Arial" w:eastAsia="Times New Roman" w:cs="Arial"/>
          <w:b w:val="1"/>
          <w:bCs w:val="1"/>
          <w:color w:val="000000"/>
          <w:kern w:val="0"/>
          <w:sz w:val="26"/>
          <w:szCs w:val="26"/>
          <w14:ligatures w14:val="none"/>
        </w:rPr>
        <w:t>Training</w:t>
      </w:r>
    </w:p>
    <w:p w:rsidR="093CF883" w:rsidP="093CF883" w:rsidRDefault="093CF883" w14:paraId="661B71BA" w14:textId="64151FD0">
      <w:pPr>
        <w:pStyle w:val="Normal"/>
        <w:shd w:val="clear" w:color="auto" w:fill="FFFFFF" w:themeFill="background1"/>
        <w:spacing w:after="0" w:line="240" w:lineRule="auto"/>
        <w:outlineLvl w:val="2"/>
        <w:rPr>
          <w:rFonts w:ascii="Arial" w:hAnsi="Arial" w:eastAsia="Times New Roman" w:cs="Arial"/>
          <w:b w:val="1"/>
          <w:bCs w:val="1"/>
          <w:color w:val="000000" w:themeColor="text1" w:themeTint="FF" w:themeShade="FF"/>
          <w:sz w:val="26"/>
          <w:szCs w:val="26"/>
        </w:rPr>
      </w:pPr>
    </w:p>
    <w:p w:rsidRPr="00B05D73" w:rsidR="00B05D73" w:rsidP="5D306170" w:rsidRDefault="00B05D73" w14:paraId="3824A5D4"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B05D73" w:rsidR="00B05D73">
        <w:rPr>
          <w:rFonts w:ascii="Arial" w:hAnsi="Arial" w:eastAsia="Times New Roman" w:cs="Arial"/>
          <w:b w:val="1"/>
          <w:bCs w:val="1"/>
          <w:color w:val="000000"/>
          <w:kern w:val="0"/>
          <w:sz w:val="20"/>
          <w:szCs w:val="20"/>
          <w14:ligatures w14:val="none"/>
        </w:rPr>
        <w:t xml:space="preserve">Local CenturyLink 101 "Doing Business </w:t>
      </w:r>
      <w:r w:rsidRPr="00B05D73" w:rsidR="420139B8">
        <w:rPr>
          <w:rFonts w:ascii="Arial" w:hAnsi="Arial" w:eastAsia="Times New Roman" w:cs="Arial"/>
          <w:b w:val="1"/>
          <w:bCs w:val="1"/>
          <w:color w:val="000000"/>
          <w:kern w:val="0"/>
          <w:sz w:val="20"/>
          <w:szCs w:val="20"/>
          <w14:ligatures w14:val="none"/>
        </w:rPr>
        <w:t>with</w:t>
      </w:r>
      <w:r w:rsidRPr="00B05D73" w:rsidR="00B05D73">
        <w:rPr>
          <w:rFonts w:ascii="Arial" w:hAnsi="Arial" w:eastAsia="Times New Roman" w:cs="Arial"/>
          <w:b w:val="1"/>
          <w:bCs w:val="1"/>
          <w:color w:val="000000"/>
          <w:kern w:val="0"/>
          <w:sz w:val="20"/>
          <w:szCs w:val="20"/>
          <w14:ligatures w14:val="none"/>
        </w:rPr>
        <w:t xml:space="preserve"> CenturyLink"</w:t>
      </w:r>
    </w:p>
    <w:p w:rsidRPr="00B05D73" w:rsidR="00B05D73" w:rsidP="5B12A269" w:rsidRDefault="00B05D73" w14:paraId="70FA9A31" w14:textId="5013AE9B">
      <w:pPr>
        <w:numPr>
          <w:ilvl w:val="0"/>
          <w:numId w:val="15"/>
        </w:numPr>
        <w:shd w:val="clear" w:color="auto" w:fill="FFFFFF" w:themeFill="background1"/>
        <w:spacing w:after="0" w:line="240" w:lineRule="auto"/>
        <w:ind w:left="1170"/>
        <w:rPr>
          <w:rFonts w:ascii="Arial" w:hAnsi="Arial" w:eastAsia="Times New Roman" w:cs="Arial"/>
          <w:color w:val="FF0000"/>
          <w:kern w:val="0"/>
          <w:sz w:val="20"/>
          <w:szCs w:val="20"/>
          <w14:ligatures w14:val="none"/>
        </w:rPr>
      </w:pPr>
      <w:r w:rsidRPr="00B05D73" w:rsidR="00B05D73">
        <w:rPr>
          <w:rFonts w:ascii="Arial" w:hAnsi="Arial" w:eastAsia="Times New Roman" w:cs="Arial"/>
          <w:color w:val="000000"/>
          <w:kern w:val="0"/>
          <w:sz w:val="20"/>
          <w:szCs w:val="20"/>
          <w14:ligatures w14:val="none"/>
        </w:rPr>
        <w:t xml:space="preserve">This introductory web-based training course is designed to teach the Local CLEC and Local Reseller how to do business with CenturyLink. It will provide a general overview of products and services, CenturyLink billing and support systems, processes for </w:t>
      </w:r>
      <w:r w:rsidRPr="00B05D73" w:rsidR="00B05D73">
        <w:rPr>
          <w:rFonts w:ascii="Arial" w:hAnsi="Arial" w:eastAsia="Times New Roman" w:cs="Arial"/>
          <w:color w:val="000000"/>
          <w:kern w:val="0"/>
          <w:sz w:val="20"/>
          <w:szCs w:val="20"/>
          <w14:ligatures w14:val="none"/>
        </w:rPr>
        <w:t>submitting</w:t>
      </w:r>
      <w:r w:rsidRPr="00B05D73" w:rsidR="00B05D73">
        <w:rPr>
          <w:rFonts w:ascii="Arial" w:hAnsi="Arial" w:eastAsia="Times New Roman" w:cs="Arial"/>
          <w:color w:val="000000"/>
          <w:kern w:val="0"/>
          <w:sz w:val="20"/>
          <w:szCs w:val="20"/>
          <w14:ligatures w14:val="none"/>
        </w:rPr>
        <w:t xml:space="preserve"> service requests, reports, and web resource access information.</w:t>
      </w:r>
      <w:r w:rsidRPr="00B05D73" w:rsidR="66164CEA">
        <w:rPr>
          <w:rFonts w:ascii="Arial" w:hAnsi="Arial" w:eastAsia="Times New Roman" w:cs="Arial"/>
          <w:color w:val="000000"/>
          <w:kern w:val="0"/>
          <w:sz w:val="20"/>
          <w:szCs w:val="20"/>
          <w14:ligatures w14:val="none"/>
        </w:rPr>
        <w:t xml:space="preserve"> </w:t>
      </w:r>
      <w:r w:rsidRPr="5B12A269" w:rsidR="66164CEA">
        <w:rPr>
          <w:rFonts w:ascii="Arial" w:hAnsi="Arial" w:eastAsia="Times New Roman" w:cs="Arial"/>
          <w:strike w:val="1"/>
          <w:color w:val="FF0000"/>
          <w:sz w:val="20"/>
          <w:szCs w:val="20"/>
        </w:rPr>
        <w:t>Course detail and registration information</w:t>
      </w:r>
      <w:r w:rsidRPr="5B12A269" w:rsidR="66164CEA">
        <w:rPr>
          <w:rFonts w:ascii="Arial" w:hAnsi="Arial" w:eastAsia="Times New Roman" w:cs="Arial"/>
          <w:strike w:val="1"/>
          <w:color w:val="FF0000"/>
          <w:kern w:val="0"/>
          <w:sz w:val="20"/>
          <w:szCs w:val="20"/>
          <w14:ligatures w14:val="none"/>
        </w:rPr>
        <w:t xml:space="preserve"> </w:t>
      </w:r>
      <w:r w:rsidR="00B05D73">
        <w:t> </w:t>
      </w:r>
      <w:r w:rsidRPr="5B12A269" w:rsidR="3A108F07">
        <w:rPr>
          <w:rStyle w:val="Hyperlink"/>
          <w:rFonts w:ascii="Arial" w:hAnsi="Arial" w:eastAsia="Times New Roman" w:cs="Arial"/>
          <w:color w:val="FF0000"/>
          <w:sz w:val="20"/>
          <w:szCs w:val="20"/>
        </w:rPr>
        <w:t>to learn more about this Training</w:t>
      </w:r>
    </w:p>
    <w:p w:rsidR="7002726E" w:rsidP="7002726E" w:rsidRDefault="7002726E" w14:paraId="6371A1EE" w14:textId="51BC028C">
      <w:pPr>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00B05D73" w:rsidP="5D306170" w:rsidRDefault="00B05D73" w14:paraId="58FA4462" w14:textId="4BB10610">
      <w:pPr>
        <w:shd w:val="clear" w:color="auto" w:fill="FFFFFF" w:themeFill="background1"/>
        <w:spacing w:after="0" w:line="240" w:lineRule="auto"/>
        <w:rPr>
          <w:rFonts w:ascii="Arial" w:hAnsi="Arial" w:eastAsia="Times New Roman" w:cs="Arial"/>
          <w:color w:val="000000"/>
          <w:kern w:val="0"/>
          <w:sz w:val="20"/>
          <w:szCs w:val="20"/>
          <w14:ligatures w14:val="none"/>
        </w:rPr>
      </w:pPr>
      <w:r w:rsidRPr="00B05D73" w:rsidR="00B05D73">
        <w:rPr>
          <w:rFonts w:ascii="Arial" w:hAnsi="Arial" w:eastAsia="Times New Roman" w:cs="Arial"/>
          <w:color w:val="000000"/>
          <w:kern w:val="0"/>
          <w:sz w:val="20"/>
          <w:szCs w:val="20"/>
          <w14:ligatures w14:val="none"/>
        </w:rPr>
        <w:t xml:space="preserve">View </w:t>
      </w:r>
      <w:r w:rsidRPr="00B05D73" w:rsidR="00B05D73">
        <w:rPr>
          <w:rFonts w:ascii="Arial" w:hAnsi="Arial" w:eastAsia="Times New Roman" w:cs="Arial"/>
          <w:color w:val="000000"/>
          <w:kern w:val="0"/>
          <w:sz w:val="20"/>
          <w:szCs w:val="20"/>
          <w14:ligatures w14:val="none"/>
        </w:rPr>
        <w:t>additional</w:t>
      </w:r>
      <w:r w:rsidRPr="00B05D73" w:rsidR="00B05D73">
        <w:rPr>
          <w:rFonts w:ascii="Arial" w:hAnsi="Arial" w:eastAsia="Times New Roman" w:cs="Arial"/>
          <w:color w:val="000000"/>
          <w:kern w:val="0"/>
          <w:sz w:val="20"/>
          <w:szCs w:val="20"/>
          <w14:ligatures w14:val="none"/>
        </w:rPr>
        <w:t xml:space="preserve"> CenturyLink courses in the</w:t>
      </w:r>
      <w:r w:rsidRPr="00B05D73" w:rsidR="647DEEDE">
        <w:rPr>
          <w:rFonts w:ascii="Arial" w:hAnsi="Arial" w:eastAsia="Times New Roman" w:cs="Arial"/>
          <w:color w:val="000000"/>
          <w:kern w:val="0"/>
          <w:sz w:val="20"/>
          <w:szCs w:val="20"/>
          <w14:ligatures w14:val="none"/>
        </w:rPr>
        <w:t xml:space="preserve"> </w:t>
      </w:r>
      <w:r w:rsidRPr="5D306170" w:rsidR="647DEEDE">
        <w:rPr>
          <w:rFonts w:ascii="Arial" w:hAnsi="Arial" w:eastAsia="Times New Roman" w:cs="Arial"/>
          <w:strike w:val="1"/>
          <w:color w:val="FF0000"/>
          <w:kern w:val="0"/>
          <w:sz w:val="20"/>
          <w:szCs w:val="20"/>
          <w14:ligatures w14:val="none"/>
        </w:rPr>
        <w:t>Course</w:t>
      </w:r>
      <w:r w:rsidRPr="5D306170" w:rsidR="00B05D73">
        <w:rPr>
          <w:rFonts w:ascii="Arial" w:hAnsi="Arial" w:eastAsia="Times New Roman" w:cs="Arial"/>
          <w:strike w:val="1"/>
          <w:color w:val="FF0000"/>
          <w:kern w:val="0"/>
          <w:sz w:val="20"/>
          <w:szCs w:val="20"/>
          <w14:ligatures w14:val="none"/>
        </w:rPr>
        <w:t> </w:t>
      </w:r>
      <w:hyperlink r:id="R98ba52ff56a64a03">
        <w:r w:rsidRPr="5B12A269" w:rsidR="256BA564">
          <w:rPr>
            <w:rStyle w:val="Hyperlink"/>
            <w:rFonts w:ascii="Arial" w:hAnsi="Arial" w:eastAsia="Times New Roman" w:cs="Arial"/>
            <w:color w:val="FF0000"/>
            <w:sz w:val="20"/>
            <w:szCs w:val="20"/>
          </w:rPr>
          <w:t>Training</w:t>
        </w:r>
        <w:r w:rsidRPr="5D306170" w:rsidR="00B05D73">
          <w:rPr>
            <w:rStyle w:val="Hyperlink"/>
            <w:rFonts w:ascii="Arial" w:hAnsi="Arial" w:eastAsia="Times New Roman" w:cs="Arial"/>
            <w:sz w:val="20"/>
            <w:szCs w:val="20"/>
          </w:rPr>
          <w:t xml:space="preserve"> Catalog</w:t>
        </w:r>
      </w:hyperlink>
      <w:r w:rsidRPr="00B05D73" w:rsidR="00B05D73">
        <w:rPr>
          <w:rFonts w:ascii="Arial" w:hAnsi="Arial" w:eastAsia="Times New Roman" w:cs="Arial"/>
          <w:color w:val="000000"/>
          <w:kern w:val="0"/>
          <w:sz w:val="20"/>
          <w:szCs w:val="20"/>
          <w14:ligatures w14:val="none"/>
        </w:rPr>
        <w:t>.</w:t>
      </w:r>
    </w:p>
    <w:p w:rsidRPr="00B05D73" w:rsidR="00B05D73" w:rsidP="00B05D73" w:rsidRDefault="00B05D73" w14:paraId="59CEFD69" w14:textId="77777777">
      <w:pPr>
        <w:shd w:val="clear" w:color="auto" w:fill="FFFFFF"/>
        <w:spacing w:after="0" w:line="240" w:lineRule="auto"/>
        <w:rPr>
          <w:rFonts w:ascii="Arial" w:hAnsi="Arial" w:eastAsia="Times New Roman" w:cs="Arial"/>
          <w:color w:val="000000"/>
          <w:kern w:val="0"/>
          <w:sz w:val="20"/>
          <w:szCs w:val="20"/>
          <w14:ligatures w14:val="none"/>
        </w:rPr>
      </w:pPr>
    </w:p>
    <w:p w:rsidRPr="00B05D73" w:rsidR="00B05D73" w:rsidP="093CF883" w:rsidRDefault="00B05D73" w14:paraId="141E43BD" w14:textId="77777777">
      <w:pPr>
        <w:shd w:val="clear" w:color="auto" w:fill="FFFFFF" w:themeFill="background1"/>
        <w:spacing w:after="0" w:line="240" w:lineRule="auto"/>
        <w:outlineLvl w:val="3"/>
        <w:rPr>
          <w:rFonts w:ascii="Arial" w:hAnsi="Arial" w:eastAsia="Times New Roman" w:cs="Arial"/>
          <w:b w:val="1"/>
          <w:bCs w:val="1"/>
          <w:color w:val="000000"/>
          <w:kern w:val="0"/>
          <w:sz w:val="22"/>
          <w:szCs w:val="22"/>
          <w14:ligatures w14:val="none"/>
        </w:rPr>
      </w:pPr>
      <w:bookmarkStart w:name="contacts" w:id="9"/>
      <w:bookmarkEnd w:id="9"/>
      <w:r w:rsidRPr="093CF883" w:rsidR="00B05D73">
        <w:rPr>
          <w:rFonts w:ascii="Arial" w:hAnsi="Arial" w:eastAsia="Times New Roman" w:cs="Arial"/>
          <w:b w:val="1"/>
          <w:bCs w:val="1"/>
          <w:color w:val="000000"/>
          <w:kern w:val="0"/>
          <w:sz w:val="22"/>
          <w:szCs w:val="22"/>
          <w14:ligatures w14:val="none"/>
        </w:rPr>
        <w:t>Contacts</w:t>
      </w:r>
    </w:p>
    <w:p w:rsidR="00B05D73" w:rsidP="5D306170" w:rsidRDefault="00B05D73" w14:paraId="68195EDB"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B05D73" w:rsidR="00B05D73">
        <w:rPr>
          <w:rFonts w:ascii="Arial" w:hAnsi="Arial" w:eastAsia="Times New Roman" w:cs="Arial"/>
          <w:color w:val="000000"/>
          <w:kern w:val="0"/>
          <w:sz w:val="20"/>
          <w:szCs w:val="20"/>
          <w14:ligatures w14:val="none"/>
        </w:rPr>
        <w:t xml:space="preserve">CenturyLink contact information </w:t>
      </w:r>
      <w:bookmarkStart w:name="_Int_gEu5FEBV" w:id="1113685720"/>
      <w:r w:rsidRPr="00B05D73" w:rsidR="00B05D73">
        <w:rPr>
          <w:rFonts w:ascii="Arial" w:hAnsi="Arial" w:eastAsia="Times New Roman" w:cs="Arial"/>
          <w:color w:val="000000"/>
          <w:kern w:val="0"/>
          <w:sz w:val="20"/>
          <w:szCs w:val="20"/>
          <w14:ligatures w14:val="none"/>
        </w:rPr>
        <w:t xml:space="preserve">is </w:t>
      </w:r>
      <w:r w:rsidRPr="00B05D73" w:rsidR="00B05D73">
        <w:rPr>
          <w:rFonts w:ascii="Arial" w:hAnsi="Arial" w:eastAsia="Times New Roman" w:cs="Arial"/>
          <w:color w:val="000000"/>
          <w:kern w:val="0"/>
          <w:sz w:val="20"/>
          <w:szCs w:val="20"/>
          <w14:ligatures w14:val="none"/>
        </w:rPr>
        <w:t>located</w:t>
      </w:r>
      <w:r w:rsidRPr="00B05D73" w:rsidR="00B05D73">
        <w:rPr>
          <w:rFonts w:ascii="Arial" w:hAnsi="Arial" w:eastAsia="Times New Roman" w:cs="Arial"/>
          <w:color w:val="000000"/>
          <w:kern w:val="0"/>
          <w:sz w:val="20"/>
          <w:szCs w:val="20"/>
          <w14:ligatures w14:val="none"/>
        </w:rPr>
        <w:t xml:space="preserve"> in</w:t>
      </w:r>
      <w:bookmarkEnd w:id="1113685720"/>
      <w:r w:rsidRPr="00B05D73" w:rsidR="00B05D73">
        <w:rPr>
          <w:rFonts w:ascii="Arial" w:hAnsi="Arial" w:eastAsia="Times New Roman" w:cs="Arial"/>
          <w:color w:val="000000"/>
          <w:kern w:val="0"/>
          <w:sz w:val="20"/>
          <w:szCs w:val="20"/>
          <w14:ligatures w14:val="none"/>
        </w:rPr>
        <w:t> </w:t>
      </w:r>
      <w:hyperlink w:history="1" r:id="R9f5ff6d62ba04ae8">
        <w:r w:rsidRPr="00B05D73" w:rsidR="00B05D73">
          <w:rPr>
            <w:rFonts w:ascii="Arial" w:hAnsi="Arial" w:eastAsia="Times New Roman" w:cs="Arial"/>
            <w:color w:val="006BBD"/>
            <w:kern w:val="0"/>
            <w:sz w:val="20"/>
            <w:szCs w:val="20"/>
            <w:u w:val="single"/>
            <w14:ligatures w14:val="none"/>
          </w:rPr>
          <w:t>Wholesale Customer Contacts</w:t>
        </w:r>
      </w:hyperlink>
      <w:r w:rsidRPr="00B05D73" w:rsidR="00B05D73">
        <w:rPr>
          <w:rFonts w:ascii="Arial" w:hAnsi="Arial" w:eastAsia="Times New Roman" w:cs="Arial"/>
          <w:color w:val="000000"/>
          <w:kern w:val="0"/>
          <w:sz w:val="20"/>
          <w:szCs w:val="20"/>
          <w14:ligatures w14:val="none"/>
        </w:rPr>
        <w:t>.</w:t>
      </w:r>
    </w:p>
    <w:p w:rsidRPr="00B05D73" w:rsidR="00B05D73" w:rsidP="00B05D73" w:rsidRDefault="00B05D73" w14:paraId="24AA6A10" w14:textId="77777777">
      <w:pPr>
        <w:shd w:val="clear" w:color="auto" w:fill="FFFFFF"/>
        <w:spacing w:after="0" w:line="240" w:lineRule="auto"/>
        <w:rPr>
          <w:rFonts w:ascii="Arial" w:hAnsi="Arial" w:eastAsia="Times New Roman" w:cs="Arial"/>
          <w:color w:val="000000"/>
          <w:kern w:val="0"/>
          <w:sz w:val="20"/>
          <w:szCs w:val="20"/>
          <w14:ligatures w14:val="none"/>
        </w:rPr>
      </w:pPr>
    </w:p>
    <w:p w:rsidR="00B05D73" w:rsidP="00B05D73" w:rsidRDefault="00B05D73" w14:paraId="3058F66A" w14:textId="77777777">
      <w:pPr>
        <w:shd w:val="clear" w:color="auto" w:fill="FFFFFF"/>
        <w:spacing w:after="0" w:line="240" w:lineRule="auto"/>
        <w:outlineLvl w:val="2"/>
        <w:rPr>
          <w:rFonts w:ascii="Arial" w:hAnsi="Arial" w:eastAsia="Times New Roman" w:cs="Arial"/>
          <w:b/>
          <w:bCs/>
          <w:color w:val="000000"/>
          <w:kern w:val="0"/>
          <w:sz w:val="26"/>
          <w:szCs w:val="26"/>
          <w14:ligatures w14:val="none"/>
        </w:rPr>
      </w:pPr>
      <w:bookmarkStart w:name="faq" w:id="10"/>
      <w:bookmarkEnd w:id="10"/>
      <w:r w:rsidRPr="00B05D73">
        <w:rPr>
          <w:rFonts w:ascii="Arial" w:hAnsi="Arial" w:eastAsia="Times New Roman" w:cs="Arial"/>
          <w:b/>
          <w:bCs/>
          <w:color w:val="000000"/>
          <w:kern w:val="0"/>
          <w:sz w:val="26"/>
          <w:szCs w:val="26"/>
          <w14:ligatures w14:val="none"/>
        </w:rPr>
        <w:t>Frequently Asked Questions (FAQs)</w:t>
      </w:r>
    </w:p>
    <w:p w:rsidRPr="00B05D73" w:rsidR="00B05D73" w:rsidP="00B05D73" w:rsidRDefault="00B05D73" w14:paraId="5FA39D2C" w14:textId="77777777">
      <w:pPr>
        <w:shd w:val="clear" w:color="auto" w:fill="FFFFFF"/>
        <w:spacing w:after="0" w:line="240" w:lineRule="auto"/>
        <w:outlineLvl w:val="2"/>
        <w:rPr>
          <w:rFonts w:ascii="Arial" w:hAnsi="Arial" w:eastAsia="Times New Roman" w:cs="Arial"/>
          <w:b/>
          <w:bCs/>
          <w:color w:val="000000"/>
          <w:kern w:val="0"/>
          <w:sz w:val="26"/>
          <w:szCs w:val="26"/>
          <w14:ligatures w14:val="none"/>
        </w:rPr>
      </w:pPr>
    </w:p>
    <w:p w:rsidRPr="00B05D73" w:rsidR="00B05D73" w:rsidP="00B05D73" w:rsidRDefault="00B05D73" w14:paraId="5FF207D7" w14:textId="77777777">
      <w:pPr>
        <w:shd w:val="clear" w:color="auto" w:fill="FFFFFF"/>
        <w:spacing w:after="0" w:line="240" w:lineRule="auto"/>
        <w:rPr>
          <w:rFonts w:ascii="Arial" w:hAnsi="Arial" w:eastAsia="Times New Roman" w:cs="Arial"/>
          <w:color w:val="000000"/>
          <w:kern w:val="0"/>
          <w:sz w:val="20"/>
          <w:szCs w:val="20"/>
          <w14:ligatures w14:val="none"/>
        </w:rPr>
      </w:pPr>
      <w:r w:rsidRPr="00B05D73">
        <w:rPr>
          <w:rFonts w:ascii="Arial" w:hAnsi="Arial" w:eastAsia="Times New Roman" w:cs="Arial"/>
          <w:b/>
          <w:bCs/>
          <w:color w:val="000000"/>
          <w:kern w:val="0"/>
          <w:sz w:val="20"/>
          <w:szCs w:val="20"/>
          <w14:ligatures w14:val="none"/>
        </w:rPr>
        <w:t>1. Which OCN will I use for Resale to get the correct branding?</w:t>
      </w:r>
      <w:r w:rsidRPr="00B05D73">
        <w:rPr>
          <w:rFonts w:ascii="Arial" w:hAnsi="Arial" w:eastAsia="Times New Roman" w:cs="Arial"/>
          <w:color w:val="000000"/>
          <w:kern w:val="0"/>
          <w:sz w:val="20"/>
          <w:szCs w:val="20"/>
          <w14:ligatures w14:val="none"/>
        </w:rPr>
        <w:br/>
      </w:r>
      <w:r w:rsidRPr="00B05D73">
        <w:rPr>
          <w:rFonts w:ascii="Arial" w:hAnsi="Arial" w:eastAsia="Times New Roman" w:cs="Arial"/>
          <w:color w:val="000000"/>
          <w:kern w:val="0"/>
          <w:sz w:val="20"/>
          <w:szCs w:val="20"/>
          <w14:ligatures w14:val="none"/>
        </w:rPr>
        <w:t>You need to use the National Resale OCN as provided by National Exchange Carrier Association (NECA)</w:t>
      </w:r>
    </w:p>
    <w:p w:rsidRPr="00B05D73" w:rsidR="00B05D73" w:rsidP="00B05D73" w:rsidRDefault="00B05D73" w14:paraId="632399F2" w14:textId="77777777">
      <w:pPr>
        <w:shd w:val="clear" w:color="auto" w:fill="FFFFFF"/>
        <w:spacing w:after="0" w:line="240" w:lineRule="auto"/>
        <w:rPr>
          <w:rFonts w:ascii="Arial" w:hAnsi="Arial" w:eastAsia="Times New Roman" w:cs="Arial"/>
          <w:color w:val="000000"/>
          <w:kern w:val="0"/>
          <w:sz w:val="20"/>
          <w:szCs w:val="20"/>
          <w14:ligatures w14:val="none"/>
        </w:rPr>
      </w:pPr>
      <w:r w:rsidRPr="00B05D73">
        <w:rPr>
          <w:rFonts w:ascii="Arial" w:hAnsi="Arial" w:eastAsia="Times New Roman" w:cs="Arial"/>
          <w:b/>
          <w:bCs/>
          <w:color w:val="000000"/>
          <w:kern w:val="0"/>
          <w:sz w:val="20"/>
          <w:szCs w:val="20"/>
          <w14:ligatures w14:val="none"/>
        </w:rPr>
        <w:t>2. I don't have a National OCN so how do I obtain one?</w:t>
      </w:r>
      <w:r w:rsidRPr="00B05D73">
        <w:rPr>
          <w:rFonts w:ascii="Arial" w:hAnsi="Arial" w:eastAsia="Times New Roman" w:cs="Arial"/>
          <w:color w:val="000000"/>
          <w:kern w:val="0"/>
          <w:sz w:val="20"/>
          <w:szCs w:val="20"/>
          <w14:ligatures w14:val="none"/>
        </w:rPr>
        <w:br/>
      </w:r>
      <w:r w:rsidRPr="00B05D73">
        <w:rPr>
          <w:rFonts w:ascii="Arial" w:hAnsi="Arial" w:eastAsia="Times New Roman" w:cs="Arial"/>
          <w:color w:val="000000"/>
          <w:kern w:val="0"/>
          <w:sz w:val="20"/>
          <w:szCs w:val="20"/>
          <w14:ligatures w14:val="none"/>
        </w:rPr>
        <w:t>Go to: </w:t>
      </w:r>
      <w:hyperlink w:tgtFrame="_blank" w:history="1" r:id="rId37">
        <w:r w:rsidRPr="00B05D73">
          <w:rPr>
            <w:rFonts w:ascii="Arial" w:hAnsi="Arial" w:eastAsia="Times New Roman" w:cs="Arial"/>
            <w:color w:val="006BBD"/>
            <w:kern w:val="0"/>
            <w:sz w:val="20"/>
            <w:szCs w:val="20"/>
            <w:u w:val="single"/>
            <w14:ligatures w14:val="none"/>
          </w:rPr>
          <w:t>https://www.neca.org/</w:t>
        </w:r>
      </w:hyperlink>
      <w:r w:rsidRPr="00B05D73">
        <w:rPr>
          <w:rFonts w:ascii="Arial" w:hAnsi="Arial" w:eastAsia="Times New Roman" w:cs="Arial"/>
          <w:color w:val="000000"/>
          <w:kern w:val="0"/>
          <w:sz w:val="20"/>
          <w:szCs w:val="20"/>
          <w14:ligatures w14:val="none"/>
        </w:rPr>
        <w:t>.</w:t>
      </w:r>
    </w:p>
    <w:p w:rsidRPr="00B05D73" w:rsidR="00B05D73" w:rsidP="5D306170" w:rsidRDefault="00B05D73" w14:paraId="67D5C6C2"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bookmarkStart w:name="_Int_QbIB7BlR" w:id="964060335"/>
      <w:r w:rsidRPr="00B05D73" w:rsidR="00B05D73">
        <w:rPr>
          <w:rFonts w:ascii="Arial" w:hAnsi="Arial" w:eastAsia="Times New Roman" w:cs="Arial"/>
          <w:b w:val="1"/>
          <w:bCs w:val="1"/>
          <w:color w:val="000000"/>
          <w:kern w:val="0"/>
          <w:sz w:val="20"/>
          <w:szCs w:val="20"/>
          <w14:ligatures w14:val="none"/>
        </w:rPr>
        <w:t xml:space="preserve">3. What do I do if I don't want DACC offered to </w:t>
      </w:r>
      <w:r w:rsidRPr="00B05D73" w:rsidR="00B05D73">
        <w:rPr>
          <w:rFonts w:ascii="Arial" w:hAnsi="Arial" w:eastAsia="Times New Roman" w:cs="Arial"/>
          <w:b w:val="1"/>
          <w:bCs w:val="1"/>
          <w:color w:val="000000"/>
          <w:kern w:val="0"/>
          <w:sz w:val="20"/>
          <w:szCs w:val="20"/>
          <w14:ligatures w14:val="none"/>
        </w:rPr>
        <w:t>all of</w:t>
      </w:r>
      <w:r w:rsidRPr="00B05D73" w:rsidR="00B05D73">
        <w:rPr>
          <w:rFonts w:ascii="Arial" w:hAnsi="Arial" w:eastAsia="Times New Roman" w:cs="Arial"/>
          <w:b w:val="1"/>
          <w:bCs w:val="1"/>
          <w:color w:val="000000"/>
          <w:kern w:val="0"/>
          <w:sz w:val="20"/>
          <w:szCs w:val="20"/>
          <w14:ligatures w14:val="none"/>
        </w:rPr>
        <w:t xml:space="preserve"> my end-users?</w:t>
      </w:r>
      <w:bookmarkEnd w:id="964060335"/>
    </w:p>
    <w:p w:rsidRPr="00B05D73" w:rsidR="00B05D73" w:rsidP="00B05D73" w:rsidRDefault="00B05D73" w14:paraId="0F36E542" w14:textId="77777777">
      <w:pPr>
        <w:shd w:val="clear" w:color="auto" w:fill="FFFFFF"/>
        <w:spacing w:after="0" w:line="240" w:lineRule="auto"/>
        <w:rPr>
          <w:rFonts w:ascii="Arial" w:hAnsi="Arial" w:eastAsia="Times New Roman" w:cs="Arial"/>
          <w:color w:val="000000"/>
          <w:kern w:val="0"/>
          <w:sz w:val="20"/>
          <w:szCs w:val="20"/>
          <w14:ligatures w14:val="none"/>
        </w:rPr>
      </w:pPr>
      <w:r w:rsidRPr="00B05D73">
        <w:rPr>
          <w:rFonts w:ascii="Arial" w:hAnsi="Arial" w:eastAsia="Times New Roman" w:cs="Arial"/>
          <w:b/>
          <w:bCs/>
          <w:color w:val="000000"/>
          <w:kern w:val="0"/>
          <w:sz w:val="20"/>
          <w:szCs w:val="20"/>
          <w14:ligatures w14:val="none"/>
        </w:rPr>
        <w:t>Resale and Commercial Local Exchange Services CLECs without their own Switch</w:t>
      </w:r>
    </w:p>
    <w:p w:rsidRPr="00B05D73" w:rsidR="00B05D73" w:rsidP="5D306170" w:rsidRDefault="00B05D73" w14:paraId="4805D437"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B05D73" w:rsidR="00B05D73">
        <w:rPr>
          <w:rFonts w:ascii="Arial" w:hAnsi="Arial" w:eastAsia="Times New Roman" w:cs="Arial"/>
          <w:color w:val="000000"/>
          <w:kern w:val="0"/>
          <w:sz w:val="20"/>
          <w:szCs w:val="20"/>
          <w14:ligatures w14:val="none"/>
        </w:rPr>
        <w:t xml:space="preserve">You should </w:t>
      </w:r>
      <w:r w:rsidRPr="00B05D73" w:rsidR="00B05D73">
        <w:rPr>
          <w:rFonts w:ascii="Arial" w:hAnsi="Arial" w:eastAsia="Times New Roman" w:cs="Arial"/>
          <w:color w:val="000000"/>
          <w:kern w:val="0"/>
          <w:sz w:val="20"/>
          <w:szCs w:val="20"/>
          <w14:ligatures w14:val="none"/>
        </w:rPr>
        <w:t>indicate</w:t>
      </w:r>
      <w:r w:rsidRPr="00B05D73" w:rsidR="00B05D73">
        <w:rPr>
          <w:rFonts w:ascii="Arial" w:hAnsi="Arial" w:eastAsia="Times New Roman" w:cs="Arial"/>
          <w:color w:val="000000"/>
          <w:kern w:val="0"/>
          <w:sz w:val="20"/>
          <w:szCs w:val="20"/>
          <w14:ligatures w14:val="none"/>
        </w:rPr>
        <w:t xml:space="preserve"> “No DACC” on </w:t>
      </w:r>
      <w:bookmarkStart w:name="_Int_7qbDYpFw" w:id="1890841406"/>
      <w:r w:rsidRPr="00B05D73" w:rsidR="00B05D73">
        <w:rPr>
          <w:rFonts w:ascii="Arial" w:hAnsi="Arial" w:eastAsia="Times New Roman" w:cs="Arial"/>
          <w:color w:val="000000"/>
          <w:kern w:val="0"/>
          <w:sz w:val="20"/>
          <w:szCs w:val="20"/>
          <w14:ligatures w14:val="none"/>
        </w:rPr>
        <w:t>your</w:t>
      </w:r>
      <w:bookmarkEnd w:id="1890841406"/>
      <w:r w:rsidRPr="00B05D73" w:rsidR="00B05D73">
        <w:rPr>
          <w:rFonts w:ascii="Arial" w:hAnsi="Arial" w:eastAsia="Times New Roman" w:cs="Arial"/>
          <w:color w:val="000000"/>
          <w:kern w:val="0"/>
          <w:sz w:val="20"/>
          <w:szCs w:val="20"/>
          <w14:ligatures w14:val="none"/>
        </w:rPr>
        <w:t> </w:t>
      </w:r>
      <w:hyperlink w:history="1" r:id="R523c157c35f348ce">
        <w:r w:rsidRPr="00B05D73" w:rsidR="00B05D73">
          <w:rPr>
            <w:rFonts w:ascii="Arial" w:hAnsi="Arial" w:eastAsia="Times New Roman" w:cs="Arial"/>
            <w:color w:val="006BBD"/>
            <w:kern w:val="0"/>
            <w:sz w:val="20"/>
            <w:szCs w:val="20"/>
            <w:u w:val="single"/>
            <w14:ligatures w14:val="none"/>
          </w:rPr>
          <w:t>Customer Questionnaire</w:t>
        </w:r>
      </w:hyperlink>
      <w:r w:rsidRPr="00B05D73" w:rsidR="00B05D73">
        <w:rPr>
          <w:rFonts w:ascii="Arial" w:hAnsi="Arial" w:eastAsia="Times New Roman" w:cs="Arial"/>
          <w:color w:val="000000"/>
          <w:kern w:val="0"/>
          <w:sz w:val="20"/>
          <w:szCs w:val="20"/>
          <w14:ligatures w14:val="none"/>
        </w:rPr>
        <w:t>. </w:t>
      </w:r>
    </w:p>
    <w:p w:rsidRPr="00B05D73" w:rsidR="00B05D73" w:rsidP="00B05D73" w:rsidRDefault="00B05D73" w14:paraId="22AB2783" w14:textId="77777777">
      <w:pPr>
        <w:shd w:val="clear" w:color="auto" w:fill="FFFFFF"/>
        <w:spacing w:after="0" w:line="240" w:lineRule="auto"/>
        <w:rPr>
          <w:rFonts w:ascii="Arial" w:hAnsi="Arial" w:eastAsia="Times New Roman" w:cs="Arial"/>
          <w:color w:val="000000"/>
          <w:kern w:val="0"/>
          <w:sz w:val="20"/>
          <w:szCs w:val="20"/>
          <w14:ligatures w14:val="none"/>
        </w:rPr>
      </w:pPr>
      <w:r w:rsidRPr="00B05D73">
        <w:rPr>
          <w:rFonts w:ascii="Arial" w:hAnsi="Arial" w:eastAsia="Times New Roman" w:cs="Arial"/>
          <w:b/>
          <w:bCs/>
          <w:color w:val="000000"/>
          <w:kern w:val="0"/>
          <w:sz w:val="20"/>
          <w:szCs w:val="20"/>
          <w14:ligatures w14:val="none"/>
        </w:rPr>
        <w:t>Facility-Based CLEC with their own Switch</w:t>
      </w:r>
    </w:p>
    <w:p w:rsidRPr="00B05D73" w:rsidR="00B05D73" w:rsidP="5D306170" w:rsidRDefault="00B05D73" w14:paraId="1B1784CA"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B05D73" w:rsidR="00B05D73">
        <w:rPr>
          <w:rFonts w:ascii="Arial" w:hAnsi="Arial" w:eastAsia="Times New Roman" w:cs="Arial"/>
          <w:color w:val="000000"/>
          <w:kern w:val="0"/>
          <w:sz w:val="20"/>
          <w:szCs w:val="20"/>
          <w14:ligatures w14:val="none"/>
        </w:rPr>
        <w:t xml:space="preserve">You should </w:t>
      </w:r>
      <w:r w:rsidRPr="00B05D73" w:rsidR="00B05D73">
        <w:rPr>
          <w:rFonts w:ascii="Arial" w:hAnsi="Arial" w:eastAsia="Times New Roman" w:cs="Arial"/>
          <w:color w:val="000000"/>
          <w:kern w:val="0"/>
          <w:sz w:val="20"/>
          <w:szCs w:val="20"/>
          <w14:ligatures w14:val="none"/>
        </w:rPr>
        <w:t>indicate</w:t>
      </w:r>
      <w:r w:rsidRPr="00B05D73" w:rsidR="00B05D73">
        <w:rPr>
          <w:rFonts w:ascii="Arial" w:hAnsi="Arial" w:eastAsia="Times New Roman" w:cs="Arial"/>
          <w:color w:val="000000"/>
          <w:kern w:val="0"/>
          <w:sz w:val="20"/>
          <w:szCs w:val="20"/>
          <w14:ligatures w14:val="none"/>
        </w:rPr>
        <w:t xml:space="preserve"> "No DACC" on </w:t>
      </w:r>
      <w:bookmarkStart w:name="_Int_GQSmoKMP" w:id="1037728626"/>
      <w:r w:rsidRPr="00B05D73" w:rsidR="00B05D73">
        <w:rPr>
          <w:rFonts w:ascii="Arial" w:hAnsi="Arial" w:eastAsia="Times New Roman" w:cs="Arial"/>
          <w:color w:val="000000"/>
          <w:kern w:val="0"/>
          <w:sz w:val="20"/>
          <w:szCs w:val="20"/>
          <w14:ligatures w14:val="none"/>
        </w:rPr>
        <w:t>your</w:t>
      </w:r>
      <w:bookmarkEnd w:id="1037728626"/>
      <w:r w:rsidRPr="00B05D73" w:rsidR="00B05D73">
        <w:rPr>
          <w:rFonts w:ascii="Arial" w:hAnsi="Arial" w:eastAsia="Times New Roman" w:cs="Arial"/>
          <w:color w:val="000000"/>
          <w:kern w:val="0"/>
          <w:sz w:val="20"/>
          <w:szCs w:val="20"/>
          <w14:ligatures w14:val="none"/>
        </w:rPr>
        <w:t> </w:t>
      </w:r>
      <w:hyperlink w:history="1" r:id="R0bda8700057e42dd">
        <w:r w:rsidRPr="00B05D73" w:rsidR="00B05D73">
          <w:rPr>
            <w:rFonts w:ascii="Arial" w:hAnsi="Arial" w:eastAsia="Times New Roman" w:cs="Arial"/>
            <w:color w:val="006BBD"/>
            <w:kern w:val="0"/>
            <w:sz w:val="20"/>
            <w:szCs w:val="20"/>
            <w:u w:val="single"/>
            <w14:ligatures w14:val="none"/>
          </w:rPr>
          <w:t>Customer Questionnaire</w:t>
        </w:r>
      </w:hyperlink>
      <w:r w:rsidRPr="00B05D73" w:rsidR="00B05D73">
        <w:rPr>
          <w:rFonts w:ascii="Arial" w:hAnsi="Arial" w:eastAsia="Times New Roman" w:cs="Arial"/>
          <w:color w:val="000000"/>
          <w:kern w:val="0"/>
          <w:sz w:val="20"/>
          <w:szCs w:val="20"/>
          <w14:ligatures w14:val="none"/>
        </w:rPr>
        <w:t>. </w:t>
      </w:r>
    </w:p>
    <w:p w:rsidRPr="00B05D73" w:rsidR="00B05D73" w:rsidP="5D306170" w:rsidRDefault="00B05D73" w14:paraId="704DF5B3" w14:textId="35AA74B0">
      <w:pPr>
        <w:shd w:val="clear" w:color="auto" w:fill="FFFFFF" w:themeFill="background1"/>
        <w:spacing w:after="0" w:line="240" w:lineRule="auto"/>
        <w:rPr>
          <w:rFonts w:ascii="Arial" w:hAnsi="Arial" w:eastAsia="Times New Roman" w:cs="Arial"/>
          <w:color w:val="000000"/>
          <w:kern w:val="0"/>
          <w:sz w:val="20"/>
          <w:szCs w:val="20"/>
          <w14:ligatures w14:val="none"/>
        </w:rPr>
      </w:pPr>
      <w:r w:rsidRPr="00B05D73" w:rsidR="00B05D73">
        <w:rPr>
          <w:rFonts w:ascii="Arial" w:hAnsi="Arial" w:eastAsia="Times New Roman" w:cs="Arial"/>
          <w:b w:val="1"/>
          <w:bCs w:val="1"/>
          <w:color w:val="000000"/>
          <w:kern w:val="0"/>
          <w:sz w:val="20"/>
          <w:szCs w:val="20"/>
          <w14:ligatures w14:val="none"/>
        </w:rPr>
        <w:t>4</w:t>
      </w:r>
      <w:r w:rsidRPr="00B05D73" w:rsidR="00A61EEA">
        <w:rPr>
          <w:rFonts w:ascii="Arial" w:hAnsi="Arial" w:eastAsia="Times New Roman" w:cs="Arial"/>
          <w:b w:val="1"/>
          <w:bCs w:val="1"/>
          <w:color w:val="000000"/>
          <w:kern w:val="0"/>
          <w:sz w:val="20"/>
          <w:szCs w:val="20"/>
          <w14:ligatures w14:val="none"/>
        </w:rPr>
        <w:t>. What</w:t>
      </w:r>
      <w:r w:rsidRPr="00B05D73" w:rsidR="00B05D73">
        <w:rPr>
          <w:rFonts w:ascii="Arial" w:hAnsi="Arial" w:eastAsia="Times New Roman" w:cs="Arial"/>
          <w:b w:val="1"/>
          <w:bCs w:val="1"/>
          <w:color w:val="000000"/>
          <w:kern w:val="0"/>
          <w:sz w:val="20"/>
          <w:szCs w:val="20"/>
          <w14:ligatures w14:val="none"/>
        </w:rPr>
        <w:t xml:space="preserve"> do I do if I selected to have DACC but want to block individual end user lines?</w:t>
      </w:r>
      <w:r w:rsidRPr="00B05D73">
        <w:rPr>
          <w:rFonts w:ascii="Arial" w:hAnsi="Arial" w:eastAsia="Times New Roman" w:cs="Arial"/>
          <w:color w:val="000000"/>
          <w:kern w:val="0"/>
          <w:sz w:val="20"/>
          <w:szCs w:val="20"/>
          <w14:ligatures w14:val="none"/>
        </w:rPr>
        <w:br/>
      </w:r>
      <w:r w:rsidRPr="00B05D73">
        <w:rPr>
          <w:rFonts w:ascii="Arial" w:hAnsi="Arial" w:eastAsia="Times New Roman" w:cs="Arial"/>
          <w:color w:val="000000"/>
          <w:kern w:val="0"/>
          <w:sz w:val="20"/>
          <w:szCs w:val="20"/>
          <w14:ligatures w14:val="none"/>
        </w:rPr>
        <w:br/>
      </w:r>
      <w:r w:rsidRPr="00B05D73" w:rsidR="00B05D73">
        <w:rPr>
          <w:rFonts w:ascii="Arial" w:hAnsi="Arial" w:eastAsia="Times New Roman" w:cs="Arial"/>
          <w:color w:val="000000"/>
          <w:kern w:val="0"/>
          <w:sz w:val="20"/>
          <w:szCs w:val="20"/>
          <w14:ligatures w14:val="none"/>
        </w:rPr>
        <w:t xml:space="preserve">You must enter </w:t>
      </w:r>
      <w:r w:rsidRPr="00B05D73" w:rsidR="00B05D73">
        <w:rPr>
          <w:rFonts w:ascii="Arial" w:hAnsi="Arial" w:eastAsia="Times New Roman" w:cs="Arial"/>
          <w:color w:val="000000"/>
          <w:kern w:val="0"/>
          <w:sz w:val="20"/>
          <w:szCs w:val="20"/>
          <w14:ligatures w14:val="none"/>
        </w:rPr>
        <w:t>appropriate values</w:t>
      </w:r>
      <w:r w:rsidRPr="00B05D73" w:rsidR="00B05D73">
        <w:rPr>
          <w:rFonts w:ascii="Arial" w:hAnsi="Arial" w:eastAsia="Times New Roman" w:cs="Arial"/>
          <w:color w:val="000000"/>
          <w:kern w:val="0"/>
          <w:sz w:val="20"/>
          <w:szCs w:val="20"/>
          <w14:ligatures w14:val="none"/>
        </w:rPr>
        <w:t xml:space="preserve"> in the Blocking Activity (BA) field and the BLOCK field of the Resale Services (RS) Form of your Local Service Request (LSR).  For </w:t>
      </w:r>
      <w:r w:rsidRPr="00B05D73" w:rsidR="00B05D73">
        <w:rPr>
          <w:rFonts w:ascii="Arial" w:hAnsi="Arial" w:eastAsia="Times New Roman" w:cs="Arial"/>
          <w:color w:val="000000"/>
          <w:kern w:val="0"/>
          <w:sz w:val="20"/>
          <w:szCs w:val="20"/>
          <w14:ligatures w14:val="none"/>
        </w:rPr>
        <w:t>additional</w:t>
      </w:r>
      <w:r w:rsidRPr="00B05D73" w:rsidR="00B05D73">
        <w:rPr>
          <w:rFonts w:ascii="Arial" w:hAnsi="Arial" w:eastAsia="Times New Roman" w:cs="Arial"/>
          <w:color w:val="000000"/>
          <w:kern w:val="0"/>
          <w:sz w:val="20"/>
          <w:szCs w:val="20"/>
          <w14:ligatures w14:val="none"/>
        </w:rPr>
        <w:t xml:space="preserve"> information regarding blocking DACC, refer to </w:t>
      </w:r>
      <w:hyperlink w:history="1" r:id="R222a872e7ad241f4">
        <w:r w:rsidRPr="00B05D73" w:rsidR="00B05D73">
          <w:rPr>
            <w:rFonts w:ascii="Arial" w:hAnsi="Arial" w:eastAsia="Times New Roman" w:cs="Arial"/>
            <w:color w:val="006BBD"/>
            <w:kern w:val="0"/>
            <w:sz w:val="20"/>
            <w:szCs w:val="20"/>
            <w:u w:val="single"/>
            <w14:ligatures w14:val="none"/>
          </w:rPr>
          <w:t>Complete-A-Call</w:t>
        </w:r>
      </w:hyperlink>
      <w:r w:rsidRPr="00B05D73" w:rsidR="00B05D73">
        <w:rPr>
          <w:rFonts w:ascii="Arial" w:hAnsi="Arial" w:eastAsia="Times New Roman" w:cs="Arial"/>
          <w:color w:val="000000"/>
          <w:kern w:val="0"/>
          <w:sz w:val="20"/>
          <w:szCs w:val="20"/>
          <w14:ligatures w14:val="none"/>
        </w:rPr>
        <w:t>. Refer to the</w:t>
      </w:r>
      <w:hyperlink w:history="1" r:id="Ra4605ca10c064d20">
        <w:r w:rsidRPr="00B05D73" w:rsidR="00B05D73">
          <w:rPr>
            <w:rFonts w:ascii="Arial" w:hAnsi="Arial" w:eastAsia="Times New Roman" w:cs="Arial"/>
            <w:color w:val="006BBD"/>
            <w:kern w:val="0"/>
            <w:sz w:val="20"/>
            <w:szCs w:val="20"/>
            <w:u w:val="single"/>
            <w14:ligatures w14:val="none"/>
          </w:rPr>
          <w:t> Resale Services (RS) Form Preparation Guide</w:t>
        </w:r>
      </w:hyperlink>
      <w:r w:rsidRPr="00B05D73" w:rsidR="00B05D73">
        <w:rPr>
          <w:rFonts w:ascii="Arial" w:hAnsi="Arial" w:eastAsia="Times New Roman" w:cs="Arial"/>
          <w:color w:val="000000"/>
          <w:kern w:val="0"/>
          <w:sz w:val="20"/>
          <w:szCs w:val="20"/>
          <w14:ligatures w14:val="none"/>
        </w:rPr>
        <w:t xml:space="preserve"> for </w:t>
      </w:r>
      <w:r w:rsidRPr="00B05D73" w:rsidR="00B05D73">
        <w:rPr>
          <w:rFonts w:ascii="Arial" w:hAnsi="Arial" w:eastAsia="Times New Roman" w:cs="Arial"/>
          <w:color w:val="000000"/>
          <w:kern w:val="0"/>
          <w:sz w:val="20"/>
          <w:szCs w:val="20"/>
          <w14:ligatures w14:val="none"/>
        </w:rPr>
        <w:t>additional</w:t>
      </w:r>
      <w:r w:rsidRPr="00B05D73" w:rsidR="00B05D73">
        <w:rPr>
          <w:rFonts w:ascii="Arial" w:hAnsi="Arial" w:eastAsia="Times New Roman" w:cs="Arial"/>
          <w:color w:val="000000"/>
          <w:kern w:val="0"/>
          <w:sz w:val="20"/>
          <w:szCs w:val="20"/>
          <w14:ligatures w14:val="none"/>
        </w:rPr>
        <w:t xml:space="preserve"> information regarding the RS Form.</w:t>
      </w:r>
      <w:r w:rsidRPr="00B05D73">
        <w:rPr>
          <w:rFonts w:ascii="Arial" w:hAnsi="Arial" w:eastAsia="Times New Roman" w:cs="Arial"/>
          <w:color w:val="000000"/>
          <w:kern w:val="0"/>
          <w:sz w:val="20"/>
          <w:szCs w:val="20"/>
          <w14:ligatures w14:val="none"/>
        </w:rPr>
        <w:br/>
      </w:r>
      <w:r w:rsidRPr="00B05D73">
        <w:rPr>
          <w:rFonts w:ascii="Arial" w:hAnsi="Arial" w:eastAsia="Times New Roman" w:cs="Arial"/>
          <w:color w:val="000000"/>
          <w:kern w:val="0"/>
          <w:sz w:val="20"/>
          <w:szCs w:val="20"/>
          <w14:ligatures w14:val="none"/>
        </w:rPr>
        <w:br/>
      </w:r>
      <w:r w:rsidRPr="00B05D73" w:rsidR="00B05D73">
        <w:rPr>
          <w:rFonts w:ascii="Arial" w:hAnsi="Arial" w:eastAsia="Times New Roman" w:cs="Arial"/>
          <w:b w:val="1"/>
          <w:bCs w:val="1"/>
          <w:color w:val="000000"/>
          <w:kern w:val="0"/>
          <w:sz w:val="20"/>
          <w:szCs w:val="20"/>
          <w14:ligatures w14:val="none"/>
        </w:rPr>
        <w:t xml:space="preserve">5.  How do I allow </w:t>
      </w:r>
      <w:bookmarkStart w:name="_Int_F2E6fWHy" w:id="1331058287"/>
      <w:r w:rsidRPr="00B05D73" w:rsidR="00B05D73">
        <w:rPr>
          <w:rFonts w:ascii="Arial" w:hAnsi="Arial" w:eastAsia="Times New Roman" w:cs="Arial"/>
          <w:b w:val="1"/>
          <w:bCs w:val="1"/>
          <w:color w:val="000000"/>
          <w:kern w:val="0"/>
          <w:sz w:val="20"/>
          <w:szCs w:val="20"/>
          <w14:ligatures w14:val="none"/>
        </w:rPr>
        <w:t>individual</w:t>
      </w:r>
      <w:bookmarkEnd w:id="1331058287"/>
      <w:r w:rsidRPr="00B05D73" w:rsidR="00B05D73">
        <w:rPr>
          <w:rFonts w:ascii="Arial" w:hAnsi="Arial" w:eastAsia="Times New Roman" w:cs="Arial"/>
          <w:b w:val="1"/>
          <w:bCs w:val="1"/>
          <w:color w:val="000000"/>
          <w:kern w:val="0"/>
          <w:sz w:val="20"/>
          <w:szCs w:val="20"/>
          <w14:ligatures w14:val="none"/>
        </w:rPr>
        <w:t xml:space="preserve"> to have DACC when </w:t>
      </w:r>
      <w:r w:rsidRPr="00B05D73" w:rsidR="00B05D73">
        <w:rPr>
          <w:rFonts w:ascii="Arial" w:hAnsi="Arial" w:eastAsia="Times New Roman" w:cs="Arial"/>
          <w:b w:val="1"/>
          <w:bCs w:val="1"/>
          <w:color w:val="000000"/>
          <w:kern w:val="0"/>
          <w:sz w:val="20"/>
          <w:szCs w:val="20"/>
          <w14:ligatures w14:val="none"/>
        </w:rPr>
        <w:t>I’ve</w:t>
      </w:r>
      <w:r w:rsidRPr="00B05D73" w:rsidR="00B05D73">
        <w:rPr>
          <w:rFonts w:ascii="Arial" w:hAnsi="Arial" w:eastAsia="Times New Roman" w:cs="Arial"/>
          <w:b w:val="1"/>
          <w:bCs w:val="1"/>
          <w:color w:val="000000"/>
          <w:kern w:val="0"/>
          <w:sz w:val="20"/>
          <w:szCs w:val="20"/>
          <w14:ligatures w14:val="none"/>
        </w:rPr>
        <w:t xml:space="preserve"> chosen No DACC on my Customer Questionnaire?</w:t>
      </w:r>
      <w:r w:rsidRPr="00B05D73">
        <w:rPr>
          <w:rFonts w:ascii="Arial" w:hAnsi="Arial" w:eastAsia="Times New Roman" w:cs="Arial"/>
          <w:color w:val="000000"/>
          <w:kern w:val="0"/>
          <w:sz w:val="20"/>
          <w:szCs w:val="20"/>
          <w14:ligatures w14:val="none"/>
        </w:rPr>
        <w:br/>
      </w:r>
      <w:r w:rsidRPr="00B05D73">
        <w:rPr>
          <w:rFonts w:ascii="Arial" w:hAnsi="Arial" w:eastAsia="Times New Roman" w:cs="Arial"/>
          <w:color w:val="000000"/>
          <w:kern w:val="0"/>
          <w:sz w:val="20"/>
          <w:szCs w:val="20"/>
          <w14:ligatures w14:val="none"/>
        </w:rPr>
        <w:br/>
      </w:r>
      <w:r w:rsidRPr="00B05D73" w:rsidR="00B05D73">
        <w:rPr>
          <w:rFonts w:ascii="Arial" w:hAnsi="Arial" w:eastAsia="Times New Roman" w:cs="Arial"/>
          <w:color w:val="000000"/>
          <w:kern w:val="0"/>
          <w:sz w:val="20"/>
          <w:szCs w:val="20"/>
          <w14:ligatures w14:val="none"/>
        </w:rPr>
        <w:t xml:space="preserve">This option is not available when </w:t>
      </w:r>
      <w:r w:rsidRPr="00B05D73" w:rsidR="00B05D73">
        <w:rPr>
          <w:rFonts w:ascii="Arial" w:hAnsi="Arial" w:eastAsia="Times New Roman" w:cs="Arial"/>
          <w:color w:val="000000"/>
          <w:kern w:val="0"/>
          <w:sz w:val="20"/>
          <w:szCs w:val="20"/>
          <w14:ligatures w14:val="none"/>
        </w:rPr>
        <w:t>you’ve</w:t>
      </w:r>
      <w:r w:rsidRPr="00B05D73" w:rsidR="00B05D73">
        <w:rPr>
          <w:rFonts w:ascii="Arial" w:hAnsi="Arial" w:eastAsia="Times New Roman" w:cs="Arial"/>
          <w:color w:val="000000"/>
          <w:kern w:val="0"/>
          <w:sz w:val="20"/>
          <w:szCs w:val="20"/>
          <w14:ligatures w14:val="none"/>
        </w:rPr>
        <w:t xml:space="preserve"> opted to have No DACC on your Customer Questionnaire.  If you have individuals that </w:t>
      </w:r>
      <w:r w:rsidRPr="00B05D73" w:rsidR="00B05D73">
        <w:rPr>
          <w:rFonts w:ascii="Arial" w:hAnsi="Arial" w:eastAsia="Times New Roman" w:cs="Arial"/>
          <w:color w:val="000000"/>
          <w:kern w:val="0"/>
          <w:sz w:val="20"/>
          <w:szCs w:val="20"/>
          <w14:ligatures w14:val="none"/>
        </w:rPr>
        <w:t>require</w:t>
      </w:r>
      <w:r w:rsidRPr="00B05D73" w:rsidR="00B05D73">
        <w:rPr>
          <w:rFonts w:ascii="Arial" w:hAnsi="Arial" w:eastAsia="Times New Roman" w:cs="Arial"/>
          <w:color w:val="000000"/>
          <w:kern w:val="0"/>
          <w:sz w:val="20"/>
          <w:szCs w:val="20"/>
          <w14:ligatures w14:val="none"/>
        </w:rPr>
        <w:t xml:space="preserve"> DACC (i.e., special needs customers), you must allow for all end users to have DACC on the Customer Questionnaire and then block individual end user lines.</w:t>
      </w:r>
    </w:p>
    <w:p w:rsidRPr="00B05D73" w:rsidR="00B05D73" w:rsidP="00B05D73" w:rsidRDefault="00B05D73" w14:paraId="79D7B654" w14:textId="77777777">
      <w:pPr>
        <w:spacing w:after="0" w:line="240" w:lineRule="auto"/>
        <w:rPr>
          <w:rFonts w:ascii="Times New Roman" w:hAnsi="Times New Roman" w:eastAsia="Times New Roman" w:cs="Times New Roman"/>
          <w:kern w:val="0"/>
          <w:sz w:val="24"/>
          <w:szCs w:val="24"/>
          <w14:ligatures w14:val="none"/>
        </w:rPr>
      </w:pPr>
      <w:r w:rsidRPr="00B05D73">
        <w:rPr>
          <w:rFonts w:ascii="Arial" w:hAnsi="Arial" w:eastAsia="Times New Roman" w:cs="Arial"/>
          <w:color w:val="000000"/>
          <w:kern w:val="0"/>
          <w:sz w:val="20"/>
          <w:szCs w:val="20"/>
          <w14:ligatures w14:val="none"/>
        </w:rPr>
        <w:br/>
      </w:r>
    </w:p>
    <w:p w:rsidRPr="00B05D73" w:rsidR="00B05D73" w:rsidP="00B05D73" w:rsidRDefault="00B05D73" w14:paraId="637AC0B4" w14:textId="77777777">
      <w:pPr>
        <w:shd w:val="clear" w:color="auto" w:fill="FFFFFF"/>
        <w:spacing w:after="0" w:line="240" w:lineRule="auto"/>
        <w:rPr>
          <w:rFonts w:ascii="Arial" w:hAnsi="Arial" w:eastAsia="Times New Roman" w:cs="Arial"/>
          <w:color w:val="000000"/>
          <w:kern w:val="0"/>
          <w:sz w:val="20"/>
          <w:szCs w:val="20"/>
          <w14:ligatures w14:val="none"/>
        </w:rPr>
      </w:pPr>
      <w:r w:rsidRPr="00B05D73">
        <w:rPr>
          <w:rFonts w:ascii="Arial" w:hAnsi="Arial" w:eastAsia="Times New Roman" w:cs="Arial"/>
          <w:b/>
          <w:bCs/>
          <w:color w:val="000000"/>
          <w:kern w:val="0"/>
          <w:sz w:val="20"/>
          <w:szCs w:val="20"/>
          <w14:ligatures w14:val="none"/>
        </w:rPr>
        <w:t>Last Update:</w:t>
      </w:r>
      <w:r w:rsidRPr="00B05D73">
        <w:rPr>
          <w:rFonts w:ascii="Arial" w:hAnsi="Arial" w:eastAsia="Times New Roman" w:cs="Arial"/>
          <w:color w:val="000000"/>
          <w:kern w:val="0"/>
          <w:sz w:val="20"/>
          <w:szCs w:val="20"/>
          <w14:ligatures w14:val="none"/>
        </w:rPr>
        <w:t> December 11, 2017</w:t>
      </w:r>
    </w:p>
    <w:p w:rsidRPr="00B05D73" w:rsidR="00B05D73" w:rsidP="6D7BA09C" w:rsidRDefault="00B05D73" w14:paraId="773FB3E5" w14:textId="56ECF0BC">
      <w:pPr>
        <w:shd w:val="clear" w:color="auto" w:fill="FFFFFF" w:themeFill="background1"/>
        <w:spacing w:after="0" w:line="240" w:lineRule="auto"/>
        <w:rPr>
          <w:rFonts w:ascii="Arial" w:hAnsi="Arial" w:eastAsia="Times New Roman" w:cs="Arial"/>
          <w:color w:val="000000"/>
          <w:kern w:val="0"/>
          <w:sz w:val="20"/>
          <w:szCs w:val="20"/>
          <w14:ligatures w14:val="none"/>
        </w:rPr>
      </w:pPr>
      <w:r w:rsidRPr="00B05D73" w:rsidR="00B05D73">
        <w:rPr>
          <w:rFonts w:ascii="Arial" w:hAnsi="Arial" w:eastAsia="Times New Roman" w:cs="Arial"/>
          <w:b w:val="1"/>
          <w:bCs w:val="1"/>
          <w:color w:val="000000"/>
          <w:kern w:val="0"/>
          <w:sz w:val="20"/>
          <w:szCs w:val="20"/>
          <w14:ligatures w14:val="none"/>
        </w:rPr>
        <w:t>Last Reviewed:</w:t>
      </w:r>
      <w:r w:rsidRPr="00B05D73" w:rsidR="00B05D73">
        <w:rPr>
          <w:rFonts w:ascii="Arial" w:hAnsi="Arial" w:eastAsia="Times New Roman" w:cs="Arial"/>
          <w:color w:val="000000"/>
          <w:kern w:val="0"/>
          <w:sz w:val="20"/>
          <w:szCs w:val="20"/>
          <w14:ligatures w14:val="none"/>
        </w:rPr>
        <w:t> </w:t>
      </w:r>
      <w:r w:rsidRPr="00B05D73" w:rsidR="2C9B7311">
        <w:rPr>
          <w:rFonts w:ascii="Arial" w:hAnsi="Arial" w:eastAsia="Times New Roman" w:cs="Arial"/>
          <w:color w:val="000000"/>
          <w:kern w:val="0"/>
          <w:sz w:val="20"/>
          <w:szCs w:val="20"/>
          <w14:ligatures w14:val="none"/>
        </w:rPr>
        <w:t xml:space="preserve">March 11, </w:t>
      </w:r>
      <w:r w:rsidRPr="00B05D73" w:rsidR="67F83485">
        <w:rPr>
          <w:rFonts w:ascii="Arial" w:hAnsi="Arial" w:eastAsia="Times New Roman" w:cs="Arial"/>
          <w:color w:val="000000"/>
          <w:kern w:val="0"/>
          <w:sz w:val="20"/>
          <w:szCs w:val="20"/>
          <w14:ligatures w14:val="none"/>
        </w:rPr>
        <w:t>2024</w:t>
      </w:r>
    </w:p>
    <w:p w:rsidRPr="00B05D73" w:rsidR="00B05D73" w:rsidP="00B05D73" w:rsidRDefault="00B05D73" w14:paraId="61E557B8" w14:textId="77777777">
      <w:pPr>
        <w:spacing w:after="0" w:line="240" w:lineRule="auto"/>
        <w:rPr>
          <w:rFonts w:ascii="Times New Roman" w:hAnsi="Times New Roman" w:eastAsia="Times New Roman" w:cs="Times New Roman"/>
          <w:kern w:val="0"/>
          <w:sz w:val="24"/>
          <w:szCs w:val="24"/>
          <w14:ligatures w14:val="none"/>
        </w:rPr>
      </w:pPr>
      <w:r w:rsidRPr="00B05D73">
        <w:rPr>
          <w:rFonts w:ascii="Arial" w:hAnsi="Arial" w:eastAsia="Times New Roman" w:cs="Arial"/>
          <w:color w:val="000000"/>
          <w:kern w:val="0"/>
          <w:sz w:val="20"/>
          <w:szCs w:val="20"/>
          <w14:ligatures w14:val="none"/>
        </w:rPr>
        <w:br/>
      </w:r>
    </w:p>
    <w:p w:rsidRPr="00B05D73" w:rsidR="00B05D73" w:rsidP="00B05D73" w:rsidRDefault="00B05D73" w14:paraId="36630DAE" w14:textId="77777777">
      <w:pPr>
        <w:pBdr>
          <w:top w:val="single" w:color="CCCCCC" w:sz="6" w:space="5"/>
        </w:pBdr>
        <w:shd w:val="clear" w:color="auto" w:fill="FFFFFF"/>
        <w:spacing w:after="0" w:line="240" w:lineRule="auto"/>
        <w:jc w:val="center"/>
        <w:rPr>
          <w:rFonts w:ascii="Verdana" w:hAnsi="Verdana" w:eastAsia="Times New Roman" w:cs="Times New Roman"/>
          <w:color w:val="000000"/>
          <w:kern w:val="0"/>
          <w:sz w:val="14"/>
          <w:szCs w:val="14"/>
          <w14:ligatures w14:val="none"/>
        </w:rPr>
      </w:pPr>
      <w:r w:rsidRPr="00B05D73">
        <w:rPr>
          <w:rFonts w:ascii="Verdana" w:hAnsi="Verdana" w:eastAsia="Times New Roman" w:cs="Times New Roman"/>
          <w:color w:val="000000"/>
          <w:kern w:val="0"/>
          <w:sz w:val="14"/>
          <w:szCs w:val="14"/>
          <w14:ligatures w14:val="none"/>
        </w:rPr>
        <w:t>Telcordia™ is a trademark of </w:t>
      </w:r>
      <w:proofErr w:type="spellStart"/>
      <w:r w:rsidRPr="00B05D73">
        <w:rPr>
          <w:rFonts w:ascii="Verdana" w:hAnsi="Verdana" w:eastAsia="Times New Roman" w:cs="Times New Roman"/>
          <w:color w:val="000000"/>
          <w:kern w:val="0"/>
          <w:sz w:val="14"/>
          <w:szCs w:val="14"/>
          <w14:ligatures w14:val="none"/>
        </w:rPr>
        <w:t>iconectiv</w:t>
      </w:r>
      <w:proofErr w:type="spellEnd"/>
      <w:r w:rsidRPr="00B05D73">
        <w:rPr>
          <w:rFonts w:ascii="Verdana" w:hAnsi="Verdana" w:eastAsia="Times New Roman" w:cs="Times New Roman"/>
          <w:color w:val="000000"/>
          <w:kern w:val="0"/>
          <w:sz w:val="14"/>
          <w:szCs w:val="14"/>
          <w:vertAlign w:val="superscript"/>
          <w14:ligatures w14:val="none"/>
        </w:rPr>
        <w:t>®</w:t>
      </w:r>
      <w:r w:rsidRPr="00B05D73">
        <w:rPr>
          <w:rFonts w:ascii="Verdana" w:hAnsi="Verdana" w:eastAsia="Times New Roman" w:cs="Times New Roman"/>
          <w:color w:val="000000"/>
          <w:kern w:val="0"/>
          <w:sz w:val="14"/>
          <w:szCs w:val="14"/>
          <w14:ligatures w14:val="none"/>
        </w:rPr>
        <w:br/>
      </w:r>
      <w:r w:rsidRPr="00B05D73">
        <w:rPr>
          <w:rFonts w:ascii="Verdana" w:hAnsi="Verdana" w:eastAsia="Times New Roman" w:cs="Times New Roman"/>
          <w:color w:val="000000"/>
          <w:kern w:val="0"/>
          <w:sz w:val="14"/>
          <w:szCs w:val="14"/>
          <w14:ligatures w14:val="none"/>
        </w:rPr>
        <w:t>LERG™ is a trademark of </w:t>
      </w:r>
      <w:proofErr w:type="spellStart"/>
      <w:r w:rsidRPr="00B05D73">
        <w:rPr>
          <w:rFonts w:ascii="Verdana" w:hAnsi="Verdana" w:eastAsia="Times New Roman" w:cs="Times New Roman"/>
          <w:color w:val="000000"/>
          <w:kern w:val="0"/>
          <w:sz w:val="14"/>
          <w:szCs w:val="14"/>
          <w14:ligatures w14:val="none"/>
        </w:rPr>
        <w:t>iconectiv</w:t>
      </w:r>
      <w:proofErr w:type="spellEnd"/>
      <w:r w:rsidRPr="00B05D73">
        <w:rPr>
          <w:rFonts w:ascii="Verdana" w:hAnsi="Verdana" w:eastAsia="Times New Roman" w:cs="Times New Roman"/>
          <w:color w:val="000000"/>
          <w:kern w:val="0"/>
          <w:sz w:val="14"/>
          <w:szCs w:val="14"/>
          <w:vertAlign w:val="superscript"/>
          <w14:ligatures w14:val="none"/>
        </w:rPr>
        <w:t>®</w:t>
      </w:r>
      <w:r w:rsidRPr="00B05D73">
        <w:rPr>
          <w:rFonts w:ascii="Verdana" w:hAnsi="Verdana" w:eastAsia="Times New Roman" w:cs="Times New Roman"/>
          <w:color w:val="000000"/>
          <w:kern w:val="0"/>
          <w:sz w:val="14"/>
          <w:szCs w:val="14"/>
          <w14:ligatures w14:val="none"/>
        </w:rPr>
        <w:br/>
      </w:r>
      <w:r w:rsidRPr="00B05D73">
        <w:rPr>
          <w:rFonts w:ascii="Verdana" w:hAnsi="Verdana" w:eastAsia="Times New Roman" w:cs="Times New Roman"/>
          <w:color w:val="000000"/>
          <w:kern w:val="0"/>
          <w:sz w:val="14"/>
          <w:szCs w:val="14"/>
          <w14:ligatures w14:val="none"/>
        </w:rPr>
        <w:t>CenturyLink™ Local Services Platform (CLSP™) is a Trademark of CenturyLink™</w:t>
      </w:r>
    </w:p>
    <w:p w:rsidR="00AA7524" w:rsidRDefault="00AA7524" w14:paraId="7E852A0B" w14:textId="77777777"/>
    <w:sectPr w:rsidR="00AA7524">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int2:observations>
    <int2:textHash int2:hashCode="JVF6xpdigWUfa/" int2:id="vkXPTUdD">
      <int2:state int2:type="AugLoop_Text_Critique" int2:value="Rejected"/>
    </int2:textHash>
    <int2:bookmark int2:bookmarkName="_Int_F2E6fWHy" int2:invalidationBookmarkName="" int2:hashCode="WJ0jCo0A8RW7iH" int2:id="OfEOwCXI">
      <int2:state int2:type="AugLoop_Text_Critique" int2:value="Rejected"/>
    </int2:bookmark>
    <int2:bookmark int2:bookmarkName="_Int_GQSmoKMP" int2:invalidationBookmarkName="" int2:hashCode="Tcc3QblHMWhET6" int2:id="DKd9qcCr">
      <int2:state int2:type="AugLoop_Text_Critique" int2:value="Rejected"/>
    </int2:bookmark>
    <int2:bookmark int2:bookmarkName="_Int_7qbDYpFw" int2:invalidationBookmarkName="" int2:hashCode="Tcc3QblHMWhET6" int2:id="aRRWwyxV">
      <int2:state int2:type="AugLoop_Text_Critique" int2:value="Rejected"/>
    </int2:bookmark>
    <int2:bookmark int2:bookmarkName="_Int_QbIB7BlR" int2:invalidationBookmarkName="" int2:hashCode="A6h9h74V8bFuMU" int2:id="NrpQ1SK5">
      <int2:state int2:type="AugLoop_Text_Critique" int2:value="Rejected"/>
    </int2:bookmark>
    <int2:bookmark int2:bookmarkName="_Int_gEu5FEBV" int2:invalidationBookmarkName="" int2:hashCode="94tQPxbYWp79G+" int2:id="z2I1GBDv">
      <int2:state int2:type="AugLoop_Text_Critique" int2:value="Rejected"/>
    </int2:bookmark>
    <int2:bookmark int2:bookmarkName="_Int_2xVHltIr" int2:invalidationBookmarkName="" int2:hashCode="Tcc3QblHMWhET6" int2:id="S2XGmYp5">
      <int2:state int2:type="AugLoop_Text_Critique" int2:value="Rejected"/>
    </int2:bookmark>
    <int2:bookmark int2:bookmarkName="_Int_3DpR1joY" int2:invalidationBookmarkName="" int2:hashCode="vq2FSoyNW+x5go" int2:id="vebqheSD">
      <int2:state int2:type="AugLoop_Text_Critique" int2:value="Rejected"/>
    </int2:bookmark>
    <int2:bookmark int2:bookmarkName="_Int_GhKonyuR" int2:invalidationBookmarkName="" int2:hashCode="jYf/4IiqHasMcv" int2:id="JUCGvAbb">
      <int2:state int2:type="AugLoop_Text_Critique" int2:value="Rejected"/>
    </int2:bookmark>
    <int2:bookmark int2:bookmarkName="_Int_xNwAIKcC" int2:invalidationBookmarkName="" int2:hashCode="7Umj/MnzKzHd55" int2:id="tPs0Knx9">
      <int2:state int2:type="AugLoop_Text_Critique" int2:value="Rejected"/>
    </int2:bookmark>
    <int2:bookmark int2:bookmarkName="_Int_1oh51cZi" int2:invalidationBookmarkName="" int2:hashCode="4eK5ZDiaRAafY5" int2:id="o6mKjC3j">
      <int2:state int2:type="AugLoop_Text_Critique" int2:value="Rejected"/>
    </int2:bookmark>
    <int2:bookmark int2:bookmarkName="_Int_9zUw8vi7" int2:invalidationBookmarkName="" int2:hashCode="Jq/+ibbqXOvS7P" int2:id="YaqTRAkF">
      <int2:state int2:type="AugLoop_Text_Critique" int2:value="Rejected"/>
    </int2:bookmark>
    <int2:bookmark int2:bookmarkName="_Int_O3HesqAW" int2:invalidationBookmarkName="" int2:hashCode="GxhUR/P6bHKgmk" int2:id="z8nFXYP9">
      <int2:state int2:type="AugLoop_Text_Critique" int2:value="Rejected"/>
    </int2:bookmark>
    <int2:bookmark int2:bookmarkName="_Int_R9rp358C" int2:invalidationBookmarkName="" int2:hashCode="XMOmj5VtRVv/5w" int2:id="MrHrLWnG">
      <int2:state int2:type="AugLoop_Text_Critique" int2:value="Rejected"/>
    </int2:bookmark>
    <int2:bookmark int2:bookmarkName="_Int_lTI4YOEC" int2:invalidationBookmarkName="" int2:hashCode="u8zfLvsztS5snQ" int2:id="jutsYPlj">
      <int2:state int2:type="AugLoop_Text_Critique" int2:value="Rejected"/>
    </int2:bookmark>
    <int2:bookmark int2:bookmarkName="_Int_ILK7qo3R" int2:invalidationBookmarkName="" int2:hashCode="e0dMsLOcF3PXGS" int2:id="MjoFQNuC">
      <int2:state int2:type="AugLoop_Text_Critique" int2:value="Rejected"/>
    </int2:bookmark>
    <int2:bookmark int2:bookmarkName="_Int_Fawrf4Fd" int2:invalidationBookmarkName="" int2:hashCode="gEN6RKZh0UEXQg" int2:id="pVXeoUif">
      <int2:state int2:type="AugLoop_Text_Critique" int2:value="Rejected"/>
    </int2:bookmark>
    <int2:bookmark int2:bookmarkName="_Int_RuGsQwsP" int2:invalidationBookmarkName="" int2:hashCode="p/zh246vrDpHHj" int2:id="kWdBFj8L">
      <int2:state int2:type="AugLoop_Text_Critique" int2:value="Rejected"/>
    </int2:bookmark>
    <int2:bookmark int2:bookmarkName="_Int_FDcrzR4z" int2:invalidationBookmarkName="" int2:hashCode="Q7rcErB+dzlX3c" int2:id="qvwcBKMv">
      <int2:state int2:type="AugLoop_Text_Critique" int2:value="Rejected"/>
    </int2:bookmark>
    <int2:bookmark int2:bookmarkName="_Int_lVpH2YHm" int2:invalidationBookmarkName="" int2:hashCode="5sHS781HFh9uhf" int2:id="VsRghMq2">
      <int2:state int2:type="AugLoop_Text_Critique" int2:value="Rejected"/>
    </int2:bookmark>
    <int2:bookmark int2:bookmarkName="_Int_dr2CukGq" int2:invalidationBookmarkName="" int2:hashCode="/C2MhCwEhXesB5" int2:id="WSnj1ame">
      <int2:state int2:type="AugLoop_Text_Critique" int2:value="Rejected"/>
    </int2:bookmark>
    <int2:bookmark int2:bookmarkName="_Int_bXiMCsiC" int2:invalidationBookmarkName="" int2:hashCode="OMTds43dnuqsg9" int2:id="XiZBxDbQ">
      <int2:state int2:type="AugLoop_Text_Critique" int2:value="Rejected"/>
    </int2:bookmark>
    <int2:bookmark int2:bookmarkName="_Int_Oc8czOkX" int2:invalidationBookmarkName="" int2:hashCode="Q0ExzBRMo9Jlb1" int2:id="f82YtQac">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4E97"/>
    <w:multiLevelType w:val="multilevel"/>
    <w:tmpl w:val="607003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341F54B3"/>
    <w:multiLevelType w:val="multilevel"/>
    <w:tmpl w:val="49AE1E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345E3498"/>
    <w:multiLevelType w:val="multilevel"/>
    <w:tmpl w:val="E01C0D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403B5A6F"/>
    <w:multiLevelType w:val="multilevel"/>
    <w:tmpl w:val="369EB1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51B2568D"/>
    <w:multiLevelType w:val="multilevel"/>
    <w:tmpl w:val="5B72B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2D7EFE"/>
    <w:multiLevelType w:val="multilevel"/>
    <w:tmpl w:val="5308D5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640181423">
    <w:abstractNumId w:val="3"/>
  </w:num>
  <w:num w:numId="2" w16cid:durableId="660618798">
    <w:abstractNumId w:val="2"/>
  </w:num>
  <w:num w:numId="3" w16cid:durableId="967050135">
    <w:abstractNumId w:val="1"/>
  </w:num>
  <w:num w:numId="4" w16cid:durableId="819226926">
    <w:abstractNumId w:val="0"/>
  </w:num>
  <w:num w:numId="5" w16cid:durableId="957491970">
    <w:abstractNumId w:val="4"/>
    <w:lvlOverride w:ilvl="0">
      <w:lvl w:ilvl="0">
        <w:numFmt w:val="bullet"/>
        <w:lvlText w:val=""/>
        <w:lvlJc w:val="left"/>
        <w:pPr>
          <w:tabs>
            <w:tab w:val="num" w:pos="720"/>
          </w:tabs>
          <w:ind w:left="720" w:hanging="360"/>
        </w:pPr>
        <w:rPr>
          <w:rFonts w:hint="default" w:ascii="Symbol" w:hAnsi="Symbol"/>
          <w:sz w:val="20"/>
        </w:rPr>
      </w:lvl>
    </w:lvlOverride>
  </w:num>
  <w:num w:numId="6" w16cid:durableId="644940543">
    <w:abstractNumId w:val="4"/>
    <w:lvlOverride w:ilvl="0">
      <w:lvl w:ilvl="0">
        <w:numFmt w:val="bullet"/>
        <w:lvlText w:val=""/>
        <w:lvlJc w:val="left"/>
        <w:pPr>
          <w:tabs>
            <w:tab w:val="num" w:pos="720"/>
          </w:tabs>
          <w:ind w:left="720" w:hanging="360"/>
        </w:pPr>
        <w:rPr>
          <w:rFonts w:hint="default" w:ascii="Symbol" w:hAnsi="Symbol"/>
          <w:sz w:val="20"/>
        </w:rPr>
      </w:lvl>
    </w:lvlOverride>
  </w:num>
  <w:num w:numId="7" w16cid:durableId="1047028767">
    <w:abstractNumId w:val="4"/>
    <w:lvlOverride w:ilvl="0">
      <w:lvl w:ilvl="0">
        <w:numFmt w:val="bullet"/>
        <w:lvlText w:val=""/>
        <w:lvlJc w:val="left"/>
        <w:pPr>
          <w:tabs>
            <w:tab w:val="num" w:pos="720"/>
          </w:tabs>
          <w:ind w:left="720" w:hanging="360"/>
        </w:pPr>
        <w:rPr>
          <w:rFonts w:hint="default" w:ascii="Symbol" w:hAnsi="Symbol"/>
          <w:sz w:val="20"/>
        </w:rPr>
      </w:lvl>
    </w:lvlOverride>
  </w:num>
  <w:num w:numId="8" w16cid:durableId="2122263736">
    <w:abstractNumId w:val="4"/>
    <w:lvlOverride w:ilvl="0">
      <w:lvl w:ilvl="0">
        <w:numFmt w:val="bullet"/>
        <w:lvlText w:val=""/>
        <w:lvlJc w:val="left"/>
        <w:pPr>
          <w:tabs>
            <w:tab w:val="num" w:pos="720"/>
          </w:tabs>
          <w:ind w:left="720" w:hanging="360"/>
        </w:pPr>
        <w:rPr>
          <w:rFonts w:hint="default" w:ascii="Symbol" w:hAnsi="Symbol"/>
          <w:sz w:val="20"/>
        </w:rPr>
      </w:lvl>
    </w:lvlOverride>
  </w:num>
  <w:num w:numId="9" w16cid:durableId="374695455">
    <w:abstractNumId w:val="4"/>
    <w:lvlOverride w:ilvl="0">
      <w:lvl w:ilvl="0">
        <w:numFmt w:val="bullet"/>
        <w:lvlText w:val=""/>
        <w:lvlJc w:val="left"/>
        <w:pPr>
          <w:tabs>
            <w:tab w:val="num" w:pos="720"/>
          </w:tabs>
          <w:ind w:left="720" w:hanging="360"/>
        </w:pPr>
        <w:rPr>
          <w:rFonts w:hint="default" w:ascii="Symbol" w:hAnsi="Symbol"/>
          <w:sz w:val="20"/>
        </w:rPr>
      </w:lvl>
    </w:lvlOverride>
  </w:num>
  <w:num w:numId="10" w16cid:durableId="1757897648">
    <w:abstractNumId w:val="4"/>
    <w:lvlOverride w:ilvl="0">
      <w:lvl w:ilvl="0">
        <w:numFmt w:val="bullet"/>
        <w:lvlText w:val=""/>
        <w:lvlJc w:val="left"/>
        <w:pPr>
          <w:tabs>
            <w:tab w:val="num" w:pos="720"/>
          </w:tabs>
          <w:ind w:left="720" w:hanging="360"/>
        </w:pPr>
        <w:rPr>
          <w:rFonts w:hint="default" w:ascii="Symbol" w:hAnsi="Symbol"/>
          <w:sz w:val="20"/>
        </w:rPr>
      </w:lvl>
    </w:lvlOverride>
  </w:num>
  <w:num w:numId="11" w16cid:durableId="1426339929">
    <w:abstractNumId w:val="4"/>
    <w:lvlOverride w:ilvl="0">
      <w:lvl w:ilvl="0">
        <w:numFmt w:val="bullet"/>
        <w:lvlText w:val=""/>
        <w:lvlJc w:val="left"/>
        <w:pPr>
          <w:tabs>
            <w:tab w:val="num" w:pos="720"/>
          </w:tabs>
          <w:ind w:left="720" w:hanging="360"/>
        </w:pPr>
        <w:rPr>
          <w:rFonts w:hint="default" w:ascii="Symbol" w:hAnsi="Symbol"/>
          <w:sz w:val="20"/>
        </w:rPr>
      </w:lvl>
    </w:lvlOverride>
  </w:num>
  <w:num w:numId="12" w16cid:durableId="1436097430">
    <w:abstractNumId w:val="4"/>
    <w:lvlOverride w:ilvl="0">
      <w:lvl w:ilvl="0">
        <w:numFmt w:val="bullet"/>
        <w:lvlText w:val=""/>
        <w:lvlJc w:val="left"/>
        <w:pPr>
          <w:tabs>
            <w:tab w:val="num" w:pos="720"/>
          </w:tabs>
          <w:ind w:left="720" w:hanging="360"/>
        </w:pPr>
        <w:rPr>
          <w:rFonts w:hint="default" w:ascii="Symbol" w:hAnsi="Symbol"/>
          <w:sz w:val="20"/>
        </w:rPr>
      </w:lvl>
    </w:lvlOverride>
  </w:num>
  <w:num w:numId="13" w16cid:durableId="717045789">
    <w:abstractNumId w:val="4"/>
    <w:lvlOverride w:ilvl="0">
      <w:lvl w:ilvl="0">
        <w:numFmt w:val="bullet"/>
        <w:lvlText w:val=""/>
        <w:lvlJc w:val="left"/>
        <w:pPr>
          <w:tabs>
            <w:tab w:val="num" w:pos="720"/>
          </w:tabs>
          <w:ind w:left="720" w:hanging="360"/>
        </w:pPr>
        <w:rPr>
          <w:rFonts w:hint="default" w:ascii="Symbol" w:hAnsi="Symbol"/>
          <w:sz w:val="20"/>
        </w:rPr>
      </w:lvl>
    </w:lvlOverride>
  </w:num>
  <w:num w:numId="14" w16cid:durableId="1967009293">
    <w:abstractNumId w:val="4"/>
    <w:lvlOverride w:ilvl="0">
      <w:lvl w:ilvl="0">
        <w:numFmt w:val="bullet"/>
        <w:lvlText w:val=""/>
        <w:lvlJc w:val="left"/>
        <w:pPr>
          <w:tabs>
            <w:tab w:val="num" w:pos="720"/>
          </w:tabs>
          <w:ind w:left="720" w:hanging="360"/>
        </w:pPr>
        <w:rPr>
          <w:rFonts w:hint="default" w:ascii="Symbol" w:hAnsi="Symbol"/>
          <w:sz w:val="20"/>
        </w:rPr>
      </w:lvl>
    </w:lvlOverride>
  </w:num>
  <w:num w:numId="15" w16cid:durableId="1553420471">
    <w:abstractNumId w:val="5"/>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D73"/>
    <w:rsid w:val="0009E12C"/>
    <w:rsid w:val="0063106B"/>
    <w:rsid w:val="00A61EEA"/>
    <w:rsid w:val="00AA7524"/>
    <w:rsid w:val="00AF68D0"/>
    <w:rsid w:val="00B05D73"/>
    <w:rsid w:val="093CF883"/>
    <w:rsid w:val="0A2E4FFD"/>
    <w:rsid w:val="0E3E398F"/>
    <w:rsid w:val="0EF446DE"/>
    <w:rsid w:val="1001CB62"/>
    <w:rsid w:val="15CADBCA"/>
    <w:rsid w:val="1C26F9B3"/>
    <w:rsid w:val="1E40CF3C"/>
    <w:rsid w:val="21AA65CA"/>
    <w:rsid w:val="23174336"/>
    <w:rsid w:val="256BA564"/>
    <w:rsid w:val="265446C2"/>
    <w:rsid w:val="2C9B7311"/>
    <w:rsid w:val="36BE9A59"/>
    <w:rsid w:val="3A108F07"/>
    <w:rsid w:val="420139B8"/>
    <w:rsid w:val="4A79E0D0"/>
    <w:rsid w:val="4E8D2B12"/>
    <w:rsid w:val="50218E6B"/>
    <w:rsid w:val="5048523A"/>
    <w:rsid w:val="51678248"/>
    <w:rsid w:val="55BA4862"/>
    <w:rsid w:val="588A228A"/>
    <w:rsid w:val="58A8D7A8"/>
    <w:rsid w:val="5B12A269"/>
    <w:rsid w:val="5D306170"/>
    <w:rsid w:val="62A2C486"/>
    <w:rsid w:val="638E21D8"/>
    <w:rsid w:val="647DEEDE"/>
    <w:rsid w:val="65DA6548"/>
    <w:rsid w:val="66164CEA"/>
    <w:rsid w:val="67F83485"/>
    <w:rsid w:val="682262B7"/>
    <w:rsid w:val="6D7BA09C"/>
    <w:rsid w:val="7002726E"/>
    <w:rsid w:val="70181A25"/>
    <w:rsid w:val="78F68402"/>
    <w:rsid w:val="7C67B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DFEF7"/>
  <w15:chartTrackingRefBased/>
  <w15:docId w15:val="{8A76D4B7-2345-46FE-851F-3764B46DCFB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B05D73"/>
    <w:pPr>
      <w:spacing w:before="100" w:beforeAutospacing="1" w:after="100" w:afterAutospacing="1" w:line="240" w:lineRule="auto"/>
      <w:outlineLvl w:val="1"/>
    </w:pPr>
    <w:rPr>
      <w:rFonts w:ascii="Times New Roman" w:hAnsi="Times New Roman" w:eastAsia="Times New Roman" w:cs="Times New Roman"/>
      <w:b/>
      <w:bCs/>
      <w:kern w:val="0"/>
      <w:sz w:val="36"/>
      <w:szCs w:val="36"/>
      <w14:ligatures w14:val="none"/>
    </w:rPr>
  </w:style>
  <w:style w:type="paragraph" w:styleId="Heading3">
    <w:name w:val="heading 3"/>
    <w:basedOn w:val="Normal"/>
    <w:link w:val="Heading3Char"/>
    <w:uiPriority w:val="9"/>
    <w:qFormat/>
    <w:rsid w:val="00B05D73"/>
    <w:pPr>
      <w:spacing w:before="100" w:beforeAutospacing="1" w:after="100" w:afterAutospacing="1" w:line="240" w:lineRule="auto"/>
      <w:outlineLvl w:val="2"/>
    </w:pPr>
    <w:rPr>
      <w:rFonts w:ascii="Times New Roman" w:hAnsi="Times New Roman" w:eastAsia="Times New Roman" w:cs="Times New Roman"/>
      <w:b/>
      <w:bCs/>
      <w:kern w:val="0"/>
      <w:sz w:val="27"/>
      <w:szCs w:val="27"/>
      <w14:ligatures w14:val="none"/>
    </w:rPr>
  </w:style>
  <w:style w:type="paragraph" w:styleId="Heading4">
    <w:name w:val="heading 4"/>
    <w:basedOn w:val="Normal"/>
    <w:link w:val="Heading4Char"/>
    <w:uiPriority w:val="9"/>
    <w:qFormat/>
    <w:rsid w:val="00B05D73"/>
    <w:pPr>
      <w:spacing w:before="100" w:beforeAutospacing="1" w:after="100" w:afterAutospacing="1" w:line="240" w:lineRule="auto"/>
      <w:outlineLvl w:val="3"/>
    </w:pPr>
    <w:rPr>
      <w:rFonts w:ascii="Times New Roman" w:hAnsi="Times New Roman" w:eastAsia="Times New Roman" w:cs="Times New Roman"/>
      <w:b/>
      <w:bCs/>
      <w:kern w:val="0"/>
      <w:sz w:val="24"/>
      <w:szCs w:val="24"/>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B05D73"/>
    <w:rPr>
      <w:rFonts w:ascii="Times New Roman" w:hAnsi="Times New Roman" w:eastAsia="Times New Roman" w:cs="Times New Roman"/>
      <w:b/>
      <w:bCs/>
      <w:kern w:val="0"/>
      <w:sz w:val="36"/>
      <w:szCs w:val="36"/>
      <w14:ligatures w14:val="none"/>
    </w:rPr>
  </w:style>
  <w:style w:type="character" w:styleId="Heading3Char" w:customStyle="1">
    <w:name w:val="Heading 3 Char"/>
    <w:basedOn w:val="DefaultParagraphFont"/>
    <w:link w:val="Heading3"/>
    <w:uiPriority w:val="9"/>
    <w:rsid w:val="00B05D73"/>
    <w:rPr>
      <w:rFonts w:ascii="Times New Roman" w:hAnsi="Times New Roman" w:eastAsia="Times New Roman" w:cs="Times New Roman"/>
      <w:b/>
      <w:bCs/>
      <w:kern w:val="0"/>
      <w:sz w:val="27"/>
      <w:szCs w:val="27"/>
      <w14:ligatures w14:val="none"/>
    </w:rPr>
  </w:style>
  <w:style w:type="character" w:styleId="Heading4Char" w:customStyle="1">
    <w:name w:val="Heading 4 Char"/>
    <w:basedOn w:val="DefaultParagraphFont"/>
    <w:link w:val="Heading4"/>
    <w:uiPriority w:val="9"/>
    <w:rsid w:val="00B05D73"/>
    <w:rPr>
      <w:rFonts w:ascii="Times New Roman" w:hAnsi="Times New Roman" w:eastAsia="Times New Roman" w:cs="Times New Roman"/>
      <w:b/>
      <w:bCs/>
      <w:kern w:val="0"/>
      <w:sz w:val="24"/>
      <w:szCs w:val="24"/>
      <w14:ligatures w14:val="none"/>
    </w:rPr>
  </w:style>
  <w:style w:type="paragraph" w:styleId="NormalWeb">
    <w:name w:val="Normal (Web)"/>
    <w:basedOn w:val="Normal"/>
    <w:uiPriority w:val="99"/>
    <w:semiHidden/>
    <w:unhideWhenUsed/>
    <w:rsid w:val="00B05D73"/>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Hyperlink">
    <w:name w:val="Hyperlink"/>
    <w:basedOn w:val="DefaultParagraphFont"/>
    <w:uiPriority w:val="99"/>
    <w:unhideWhenUsed/>
    <w:rsid w:val="00B05D73"/>
    <w:rPr>
      <w:color w:val="0000FF"/>
      <w:u w:val="single"/>
    </w:rPr>
  </w:style>
  <w:style w:type="character" w:styleId="Strong">
    <w:name w:val="Strong"/>
    <w:basedOn w:val="DefaultParagraphFont"/>
    <w:uiPriority w:val="22"/>
    <w:qFormat/>
    <w:rsid w:val="00B05D73"/>
    <w:rPr>
      <w:b/>
      <w:bCs/>
    </w:rPr>
  </w:style>
  <w:style w:type="paragraph" w:styleId="footnote" w:customStyle="1">
    <w:name w:val="footnote"/>
    <w:basedOn w:val="Normal"/>
    <w:rsid w:val="00B05D73"/>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UnresolvedMention">
    <w:name w:val="Unresolved Mention"/>
    <w:basedOn w:val="DefaultParagraphFont"/>
    <w:uiPriority w:val="99"/>
    <w:semiHidden/>
    <w:unhideWhenUsed/>
    <w:rsid w:val="00B0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01571">
      <w:bodyDiv w:val="1"/>
      <w:marLeft w:val="0"/>
      <w:marRight w:val="0"/>
      <w:marTop w:val="0"/>
      <w:marBottom w:val="0"/>
      <w:divBdr>
        <w:top w:val="none" w:sz="0" w:space="0" w:color="auto"/>
        <w:left w:val="none" w:sz="0" w:space="0" w:color="auto"/>
        <w:bottom w:val="none" w:sz="0" w:space="0" w:color="auto"/>
        <w:right w:val="none" w:sz="0" w:space="0" w:color="auto"/>
      </w:divBdr>
    </w:div>
    <w:div w:id="89754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questionnaire.centurylink.com/" TargetMode="External" Id="rId13" /><Relationship Type="http://schemas.openxmlformats.org/officeDocument/2006/relationships/hyperlink" Target="https://questionnaire.centurylink.com/" TargetMode="External" Id="rId18" /><Relationship Type="http://schemas.openxmlformats.org/officeDocument/2006/relationships/hyperlink" Target="https://questionnaire.centurylink.com/" TargetMode="External" Id="R523c157c35f348ce" /><Relationship Type="http://schemas.openxmlformats.org/officeDocument/2006/relationships/hyperlink" Target="https://www.centurylink.com/wholesale/training/coursecatalog.html" TargetMode="External" Id="R98ba52ff56a64a03" /><Relationship Type="http://schemas.openxmlformats.org/officeDocument/2006/relationships/hyperlink" Target="https://questionnaire.centurylink.com/" TargetMode="External" Id="rId21" /><Relationship Type="http://schemas.openxmlformats.org/officeDocument/2006/relationships/fontTable" Target="fontTable.xml" Id="rId42" /><Relationship Type="http://schemas.openxmlformats.org/officeDocument/2006/relationships/hyperlink" Target="https://www.centurylink.com/wholesale/clecs/accountmanagers.html" TargetMode="External" Id="R122a088d63944f30" /><Relationship Type="http://schemas.openxmlformats.org/officeDocument/2006/relationships/hyperlink" Target="https://www.centurylink.com/wholesale/clecs/accountmanagers.html" TargetMode="External" Id="Rdcd97e7c4bf04eb9" /><Relationship Type="http://schemas.openxmlformats.org/officeDocument/2006/relationships/image" Target="media/image1.gif" Id="rId7" /><Relationship Type="http://schemas.openxmlformats.org/officeDocument/2006/relationships/styles" Target="styles.xml" Id="rId2" /><Relationship Type="http://schemas.openxmlformats.org/officeDocument/2006/relationships/hyperlink" Target="https://questionnaire.centurylink.com/" TargetMode="External" Id="rId16" /><Relationship Type="http://schemas.openxmlformats.org/officeDocument/2006/relationships/hyperlink" Target="https://questionnaire.centurylink.com/" TargetMode="External" Id="rId29" /><Relationship Type="http://schemas.openxmlformats.org/officeDocument/2006/relationships/hyperlink" Target="https://www.centurylink.com/wholesale/clecs/clec_index.html" TargetMode="External" Id="rId11" /><Relationship Type="http://schemas.openxmlformats.org/officeDocument/2006/relationships/hyperlink" Target="https://www.neca.org/" TargetMode="External" Id="rId37" /><Relationship Type="http://schemas.openxmlformats.org/officeDocument/2006/relationships/customXml" Target="../customXml/item2.xml" Id="rId45" /><Relationship Type="http://schemas.openxmlformats.org/officeDocument/2006/relationships/hyperlink" Target="https://www.centurylink.com/wholesale/clecs/lsog.html" TargetMode="External" Id="R40b84a49c94c4486" /><Relationship Type="http://schemas.openxmlformats.org/officeDocument/2006/relationships/hyperlink" Target="https://www.centurylink.com/wholesale/pcat/voicedirasst.html" TargetMode="External" Id="rId5" /><Relationship Type="http://schemas.openxmlformats.org/officeDocument/2006/relationships/hyperlink" Target="https://www.centurylink.com/wholesale/clecs/clec_index.html" TargetMode="External" Id="rId15" /><Relationship Type="http://schemas.openxmlformats.org/officeDocument/2006/relationships/hyperlink" Target="https://questionnaire.centurylink.com/" TargetMode="External" Id="rId23" /><Relationship Type="http://schemas.openxmlformats.org/officeDocument/2006/relationships/hyperlink" Target="https://questionnaire.centurylink.com/" TargetMode="External" Id="rId28" /><Relationship Type="http://schemas.microsoft.com/office/2011/relationships/people" Target="people.xml" Id="Rb0e09fae3e2244be" /><Relationship Type="http://schemas.openxmlformats.org/officeDocument/2006/relationships/hyperlink" Target="https://www.centurylink.com/wholesale/pcat/lis.html" TargetMode="External" Id="Rfc86f34dee6e4515" /><Relationship Type="http://schemas.openxmlformats.org/officeDocument/2006/relationships/hyperlink" Target="https://www.centurylink.com/wholesale/clecs/reseller_index.html" TargetMode="External" Id="rId10" /><Relationship Type="http://schemas.openxmlformats.org/officeDocument/2006/relationships/customXml" Target="../customXml/item1.xml" Id="rId44" /><Relationship Type="http://schemas.microsoft.com/office/2016/09/relationships/commentsIds" Target="commentsIds.xml" Id="Re2dd39ef19bc4866" /><Relationship Type="http://schemas.openxmlformats.org/officeDocument/2006/relationships/webSettings" Target="webSettings.xml" Id="rId4" /><Relationship Type="http://schemas.openxmlformats.org/officeDocument/2006/relationships/hyperlink" Target="https://www.centurylink.com/aboutus/legal/tariff-library.html" TargetMode="External" Id="rId9" /><Relationship Type="http://schemas.openxmlformats.org/officeDocument/2006/relationships/hyperlink" Target="https://questionnaire.centurylink.com/" TargetMode="External" Id="rId14" /><Relationship Type="http://schemas.openxmlformats.org/officeDocument/2006/relationships/hyperlink" Target="https://questionnaire.centurylink.com/" TargetMode="External" Id="rId22" /><Relationship Type="http://schemas.openxmlformats.org/officeDocument/2006/relationships/theme" Target="theme/theme1.xml" Id="rId43" /><Relationship Type="http://schemas.microsoft.com/office/2011/relationships/commentsExtended" Target="commentsExtended.xml" Id="R1cc75270a37d4504" /><Relationship Type="http://schemas.openxmlformats.org/officeDocument/2006/relationships/hyperlink" Target="https://www.centurylink.com/wholesale/pcat/territory.html" TargetMode="External" Id="rId8" /><Relationship Type="http://schemas.openxmlformats.org/officeDocument/2006/relationships/hyperlink" Target="https://www.centurylink.com/wholesale/clecs/features/comcall.html" TargetMode="External" Id="R4173ffc8d9884015" /><Relationship Type="http://schemas.openxmlformats.org/officeDocument/2006/relationships/hyperlink" Target="https://www.centurylink.com/wholesale/clecs/features/comcall.html" TargetMode="External" Id="R222a872e7ad241f4" /><Relationship Type="http://schemas.openxmlformats.org/officeDocument/2006/relationships/settings" Target="settings.xml" Id="rId3" /><Relationship Type="http://schemas.openxmlformats.org/officeDocument/2006/relationships/hyperlink" Target="https://www.centurylink.com/wholesale/clecs/commercialagreements.html" TargetMode="External" Id="rId12" /><Relationship Type="http://schemas.openxmlformats.org/officeDocument/2006/relationships/hyperlink" Target="https://questionnaire.centurylink.com/" TargetMode="External" Id="rId17" /><Relationship Type="http://schemas.openxmlformats.org/officeDocument/2006/relationships/hyperlink" Target="http://www.trainfo.com/products_services/tra/catalog_details.html" TargetMode="External" Id="rId25" /><Relationship Type="http://schemas.openxmlformats.org/officeDocument/2006/relationships/hyperlink" Target="https://www.centurylink.com/wholesale/clecs/lexcis.html" TargetMode="External" Id="rId33" /><Relationship Type="http://schemas.openxmlformats.org/officeDocument/2006/relationships/customXml" Target="../customXml/item3.xml" Id="rId46" /><Relationship Type="http://schemas.openxmlformats.org/officeDocument/2006/relationships/hyperlink" Target="https://questionnaire.centurylink.com/" TargetMode="External" Id="R61a6d3da12d84a49" /><Relationship Type="http://schemas.openxmlformats.org/officeDocument/2006/relationships/hyperlink" Target="https://www.centurylink.com/wholesale/clecs/customercontacts.html" TargetMode="External" Id="R9f5ff6d62ba04ae8" /><Relationship Type="http://schemas.openxmlformats.org/officeDocument/2006/relationships/hyperlink" Target="https://questionnaire.centurylink.com/" TargetMode="External" Id="R0bda8700057e42dd" /><Relationship Type="http://schemas.openxmlformats.org/officeDocument/2006/relationships/numbering" Target="numbering.xml" Id="rId1" /><Relationship Type="http://schemas.openxmlformats.org/officeDocument/2006/relationships/hyperlink" Target="https://www.centurylink.com/wholesale/downloads/2017/171211/HL_DA__V33.doc" TargetMode="External" Id="rId6" /><Relationship Type="http://schemas.microsoft.com/office/2020/10/relationships/intelligence" Target="intelligence2.xml" Id="R8fb1e40c49de4e74" /><Relationship Type="http://schemas.openxmlformats.org/officeDocument/2006/relationships/hyperlink" Target="https://www.centurylink.com/wholesale/clecs/lsog.html" TargetMode="External" Id="Ra4605ca10c064d20" /><Relationship Type="http://schemas.openxmlformats.org/officeDocument/2006/relationships/hyperlink" Target="https://www.centurylink.com/wholesale/clecs/cris.html" TargetMode="External" Id="Rea5ee424d8084737" /><Relationship Type="http://schemas.openxmlformats.org/officeDocument/2006/relationships/hyperlink" Target="https://www.centurylink.com/wholesale/clecs/cris.html" TargetMode="External" Id="R940e88c988ed4419" /><Relationship Type="http://schemas.openxmlformats.org/officeDocument/2006/relationships/hyperlink" Target="https://www.centurylink.com/wholesale/clecs/ensemble.html" TargetMode="External" Id="R5598366e1c33466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7DCE17D4F15449B74F51421FECD33" ma:contentTypeVersion="19" ma:contentTypeDescription="Create a new document." ma:contentTypeScope="" ma:versionID="da0ded6b79f9d3c341451390dd8c5d5c">
  <xsd:schema xmlns:xsd="http://www.w3.org/2001/XMLSchema" xmlns:xs="http://www.w3.org/2001/XMLSchema" xmlns:p="http://schemas.microsoft.com/office/2006/metadata/properties" xmlns:ns2="4f1e6409-95d6-4541-bc4e-f3aa991adaf1" xmlns:ns3="f112000f-d9ea-4dee-9727-e42cb853688f" xmlns:ns4="779d62b7-53ca-4b8b-ae0c-13b4232ed70a" targetNamespace="http://schemas.microsoft.com/office/2006/metadata/properties" ma:root="true" ma:fieldsID="421948deec00e32b2dc9c4acec88977f" ns2:_="" ns3:_="" ns4:_="">
    <xsd:import namespace="4f1e6409-95d6-4541-bc4e-f3aa991adaf1"/>
    <xsd:import namespace="f112000f-d9ea-4dee-9727-e42cb853688f"/>
    <xsd:import namespace="779d62b7-53ca-4b8b-ae0c-13b4232ed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Associated_x0020_Test_x0020_Environment_x0028_s_x0029_" minOccurs="0"/>
                <xsd:element ref="ns2:Comment_x0028_s_x0029_"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e6409-95d6-4541-bc4e-f3aa991ad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ssociated_x0020_Test_x0020_Environment_x0028_s_x0029_" ma:index="19" nillable="true" ma:displayName="Associated Test Environment(s)" ma:default="TEST 1" ma:internalName="Associated_x0020_Test_x0020_Environment_x0028_s_x0029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TEST 1"/>
                        <xsd:enumeration value="TEST 2"/>
                        <xsd:enumeration value="TEST 4"/>
                      </xsd:restriction>
                    </xsd:simpleType>
                  </xsd:union>
                </xsd:simpleType>
              </xsd:element>
            </xsd:sequence>
          </xsd:extension>
        </xsd:complexContent>
      </xsd:complexType>
    </xsd:element>
    <xsd:element name="Comment_x0028_s_x0029_" ma:index="20" nillable="true" ma:displayName="Comment(s)" ma:format="Dropdown" ma:internalName="Comment_x0028_s_x0029_">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12000f-d9ea-4dee-9727-e42cb85368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d62b7-53ca-4b8b-ae0c-13b4232ed7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985312e-858d-41ee-976d-9ab9ceb3dfb7}" ma:internalName="TaxCatchAll" ma:showField="CatchAllData" ma:web="f112000f-d9ea-4dee-9727-e42cb8536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1e6409-95d6-4541-bc4e-f3aa991adaf1">
      <Terms xmlns="http://schemas.microsoft.com/office/infopath/2007/PartnerControls"/>
    </lcf76f155ced4ddcb4097134ff3c332f>
    <Associated_x0020_Test_x0020_Environment_x0028_s_x0029_ xmlns="4f1e6409-95d6-4541-bc4e-f3aa991adaf1">
      <Value>TEST 1</Value>
    </Associated_x0020_Test_x0020_Environment_x0028_s_x0029_>
    <TaxCatchAll xmlns="779d62b7-53ca-4b8b-ae0c-13b4232ed70a" xsi:nil="true"/>
    <Comment_x0028_s_x0029_ xmlns="4f1e6409-95d6-4541-bc4e-f3aa991adaf1" xsi:nil="true"/>
  </documentManagement>
</p:properties>
</file>

<file path=customXml/itemProps1.xml><?xml version="1.0" encoding="utf-8"?>
<ds:datastoreItem xmlns:ds="http://schemas.openxmlformats.org/officeDocument/2006/customXml" ds:itemID="{D35332F9-D937-4847-8B22-391612C0917C}"/>
</file>

<file path=customXml/itemProps2.xml><?xml version="1.0" encoding="utf-8"?>
<ds:datastoreItem xmlns:ds="http://schemas.openxmlformats.org/officeDocument/2006/customXml" ds:itemID="{F3B149BD-10F6-4050-B047-08EA3CAEFBF2}"/>
</file>

<file path=customXml/itemProps3.xml><?xml version="1.0" encoding="utf-8"?>
<ds:datastoreItem xmlns:ds="http://schemas.openxmlformats.org/officeDocument/2006/customXml" ds:itemID="{197F8BF9-A5FE-462F-AB45-38E97D19850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Paxton, Charles</dc:creator>
  <cp:keywords/>
  <dc:description/>
  <cp:lastModifiedBy>Paxton, Charles</cp:lastModifiedBy>
  <cp:revision>9</cp:revision>
  <dcterms:created xsi:type="dcterms:W3CDTF">2023-11-27T14:42:00Z</dcterms:created>
  <dcterms:modified xsi:type="dcterms:W3CDTF">2024-04-11T18:47:54Z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0x0101008DD7DCE17D4F15449B74F51421FECD33</vt:lpwstr>
  </property>
  <property fmtid="{D5CDD505-2E9C-101B-9397-08002B2CF9AE}" pid="3" name="MediaServiceImageTags">
    <vt:lpwstr/>
  </property>
</Properties>
</file>